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top w:w="15" w:type="dxa"/>
          <w:left w:w="15" w:type="dxa"/>
          <w:bottom w:w="15" w:type="dxa"/>
          <w:right w:w="15" w:type="dxa"/>
        </w:tblCellMar>
        <w:tblLook w:val="04A0" w:firstRow="1" w:lastRow="0" w:firstColumn="1" w:lastColumn="0" w:noHBand="0" w:noVBand="1"/>
      </w:tblPr>
      <w:tblGrid>
        <w:gridCol w:w="7375"/>
        <w:gridCol w:w="2700"/>
      </w:tblGrid>
      <w:tr w:rsidR="00EA4E39" w:rsidRPr="00EA4E39" w14:paraId="26A92D60" w14:textId="77777777" w:rsidTr="00646D74">
        <w:trPr>
          <w:trHeight w:val="652"/>
        </w:trPr>
        <w:tc>
          <w:tcPr>
            <w:tcW w:w="737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2168962B" w14:textId="6AF929F9" w:rsidR="00EA4E39" w:rsidRPr="00EA4E39" w:rsidRDefault="00EA4E39" w:rsidP="00EA4E39">
            <w:pPr>
              <w:spacing w:after="0" w:line="240" w:lineRule="auto"/>
              <w:rPr>
                <w:rFonts w:ascii="Times New Roman" w:hAnsi="Times New Roman"/>
                <w:sz w:val="28"/>
                <w:szCs w:val="28"/>
              </w:rPr>
            </w:pPr>
            <w:r w:rsidRPr="00EA4E39">
              <w:rPr>
                <w:rFonts w:ascii="Times New Roman" w:hAnsi="Times New Roman"/>
                <w:sz w:val="28"/>
                <w:szCs w:val="28"/>
              </w:rPr>
              <w:t xml:space="preserve">TITLE:  Protocol and Standing Orders for Sputum Collection </w:t>
            </w:r>
          </w:p>
        </w:tc>
        <w:tc>
          <w:tcPr>
            <w:tcW w:w="270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4455B262" w14:textId="77777777" w:rsidR="00EA4E39" w:rsidRPr="00EA4E39" w:rsidRDefault="00EA4E39" w:rsidP="00EA4E39">
            <w:pPr>
              <w:spacing w:after="0" w:line="240" w:lineRule="auto"/>
              <w:rPr>
                <w:rFonts w:ascii="Times New Roman" w:hAnsi="Times New Roman"/>
                <w:sz w:val="24"/>
                <w:szCs w:val="24"/>
              </w:rPr>
            </w:pPr>
            <w:r w:rsidRPr="00EA4E39">
              <w:rPr>
                <w:rFonts w:ascii="Times New Roman" w:hAnsi="Times New Roman"/>
                <w:sz w:val="24"/>
                <w:szCs w:val="24"/>
              </w:rPr>
              <w:t>EFFECTIVE DATE: </w:t>
            </w:r>
          </w:p>
        </w:tc>
      </w:tr>
      <w:tr w:rsidR="00EA4E39" w:rsidRPr="00EA4E39" w14:paraId="2AC861B0" w14:textId="77777777" w:rsidTr="00EA4E39">
        <w:trPr>
          <w:trHeight w:val="1050"/>
        </w:trPr>
        <w:tc>
          <w:tcPr>
            <w:tcW w:w="737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433E7233" w14:textId="03672CD6" w:rsidR="00EA4E39" w:rsidRPr="00EA4E39" w:rsidRDefault="00EA4E39" w:rsidP="00EA4E39">
            <w:pPr>
              <w:spacing w:after="0" w:line="240" w:lineRule="auto"/>
              <w:rPr>
                <w:rFonts w:ascii="Times New Roman" w:hAnsi="Times New Roman"/>
                <w:sz w:val="24"/>
                <w:szCs w:val="24"/>
              </w:rPr>
            </w:pPr>
            <w:r w:rsidRPr="00EA4E39">
              <w:rPr>
                <w:rFonts w:ascii="Times New Roman" w:hAnsi="Times New Roman"/>
                <w:sz w:val="24"/>
                <w:szCs w:val="24"/>
              </w:rPr>
              <w:t>APPROVED BY: </w:t>
            </w:r>
          </w:p>
          <w:p w14:paraId="282FB169" w14:textId="77777777" w:rsidR="00EA4E39" w:rsidRPr="00EA4E39" w:rsidRDefault="00EA4E39" w:rsidP="00EA4E39">
            <w:pPr>
              <w:spacing w:after="0" w:line="240" w:lineRule="auto"/>
              <w:rPr>
                <w:rFonts w:ascii="Times New Roman" w:hAnsi="Times New Roman"/>
                <w:sz w:val="24"/>
                <w:szCs w:val="24"/>
              </w:rPr>
            </w:pPr>
          </w:p>
          <w:p w14:paraId="4DAFDC74" w14:textId="77777777" w:rsidR="00EA4E39" w:rsidRPr="00EA4E39" w:rsidRDefault="00EA4E39" w:rsidP="00EA4E39">
            <w:pPr>
              <w:spacing w:after="0" w:line="240" w:lineRule="auto"/>
              <w:rPr>
                <w:rFonts w:ascii="Times New Roman" w:hAnsi="Times New Roman"/>
                <w:sz w:val="24"/>
                <w:szCs w:val="24"/>
              </w:rPr>
            </w:pPr>
            <w:r w:rsidRPr="00EA4E39">
              <w:rPr>
                <w:rFonts w:ascii="Times New Roman" w:hAnsi="Times New Roman"/>
                <w:sz w:val="24"/>
                <w:szCs w:val="24"/>
              </w:rPr>
              <w:t>__________________________________________________________</w:t>
            </w:r>
          </w:p>
          <w:p w14:paraId="6EA92461" w14:textId="70538792" w:rsidR="00EA4E39" w:rsidRDefault="00EA4E39" w:rsidP="00EA4E39">
            <w:pPr>
              <w:spacing w:after="0" w:line="240" w:lineRule="auto"/>
              <w:rPr>
                <w:rFonts w:ascii="Times New Roman" w:hAnsi="Times New Roman"/>
                <w:sz w:val="18"/>
                <w:szCs w:val="18"/>
              </w:rPr>
            </w:pPr>
            <w:r w:rsidRPr="00EA4E39">
              <w:rPr>
                <w:rFonts w:ascii="Times New Roman" w:hAnsi="Times New Roman"/>
                <w:sz w:val="18"/>
                <w:szCs w:val="18"/>
              </w:rPr>
              <w:t>Local Public Health Agency Medical Director (Print Name and Signature)                           (Date)</w:t>
            </w:r>
          </w:p>
          <w:p w14:paraId="4F84CE32" w14:textId="0070B5E6" w:rsidR="00EA4E39" w:rsidRDefault="00EA4E39" w:rsidP="00EA4E39">
            <w:pPr>
              <w:spacing w:after="0" w:line="240" w:lineRule="auto"/>
              <w:rPr>
                <w:rFonts w:ascii="Times New Roman" w:hAnsi="Times New Roman"/>
                <w:sz w:val="18"/>
                <w:szCs w:val="18"/>
              </w:rPr>
            </w:pPr>
          </w:p>
          <w:p w14:paraId="7EFEE31C" w14:textId="77777777" w:rsidR="00EA4E39" w:rsidRPr="00EA4E39" w:rsidRDefault="00EA4E39" w:rsidP="00EA4E39">
            <w:pPr>
              <w:spacing w:after="0" w:line="240" w:lineRule="auto"/>
              <w:rPr>
                <w:rFonts w:ascii="Times New Roman" w:hAnsi="Times New Roman"/>
                <w:sz w:val="18"/>
                <w:szCs w:val="18"/>
              </w:rPr>
            </w:pPr>
          </w:p>
          <w:p w14:paraId="69E5A010" w14:textId="77777777" w:rsidR="00EA4E39" w:rsidRPr="00EA4E39" w:rsidRDefault="00EA4E39" w:rsidP="00EA4E39">
            <w:pPr>
              <w:spacing w:after="0" w:line="240" w:lineRule="auto"/>
              <w:rPr>
                <w:rFonts w:ascii="Times New Roman" w:hAnsi="Times New Roman"/>
                <w:sz w:val="24"/>
                <w:szCs w:val="24"/>
              </w:rPr>
            </w:pPr>
            <w:r w:rsidRPr="00EA4E39">
              <w:rPr>
                <w:rFonts w:ascii="Times New Roman" w:hAnsi="Times New Roman"/>
                <w:sz w:val="24"/>
                <w:szCs w:val="24"/>
              </w:rPr>
              <w:t>__________________________________________________________</w:t>
            </w:r>
          </w:p>
          <w:p w14:paraId="56F96FAA" w14:textId="77777777" w:rsidR="00EA4E39" w:rsidRDefault="00EA4E39" w:rsidP="00EA4E39">
            <w:pPr>
              <w:spacing w:after="0" w:line="240" w:lineRule="auto"/>
              <w:rPr>
                <w:rFonts w:ascii="Times New Roman" w:hAnsi="Times New Roman"/>
                <w:sz w:val="18"/>
                <w:szCs w:val="18"/>
              </w:rPr>
            </w:pPr>
            <w:r w:rsidRPr="00EA4E39">
              <w:rPr>
                <w:rFonts w:ascii="Times New Roman" w:hAnsi="Times New Roman"/>
                <w:sz w:val="18"/>
                <w:szCs w:val="18"/>
              </w:rPr>
              <w:t xml:space="preserve">LPHA Director (Print Name and Signature)                                                     </w:t>
            </w:r>
            <w:r>
              <w:rPr>
                <w:rFonts w:ascii="Times New Roman" w:hAnsi="Times New Roman"/>
                <w:sz w:val="18"/>
                <w:szCs w:val="18"/>
              </w:rPr>
              <w:t xml:space="preserve">                      </w:t>
            </w:r>
            <w:r w:rsidRPr="00EA4E39">
              <w:rPr>
                <w:rFonts w:ascii="Times New Roman" w:hAnsi="Times New Roman"/>
                <w:sz w:val="18"/>
                <w:szCs w:val="18"/>
              </w:rPr>
              <w:t> (Date)</w:t>
            </w:r>
          </w:p>
          <w:p w14:paraId="293A6559" w14:textId="11427FAD" w:rsidR="00EA4E39" w:rsidRPr="00EA4E39" w:rsidRDefault="00EA4E39" w:rsidP="00EA4E39">
            <w:pPr>
              <w:spacing w:after="0" w:line="240" w:lineRule="auto"/>
              <w:rPr>
                <w:rFonts w:ascii="Times New Roman" w:hAnsi="Times New Roman"/>
                <w:sz w:val="18"/>
                <w:szCs w:val="18"/>
              </w:rPr>
            </w:pPr>
          </w:p>
        </w:tc>
        <w:tc>
          <w:tcPr>
            <w:tcW w:w="270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404ED183" w14:textId="77777777" w:rsidR="00EA4E39" w:rsidRPr="00EA4E39" w:rsidRDefault="00EA4E39" w:rsidP="00EA4E39">
            <w:pPr>
              <w:spacing w:after="0" w:line="240" w:lineRule="auto"/>
              <w:rPr>
                <w:rFonts w:ascii="Times New Roman" w:hAnsi="Times New Roman"/>
                <w:sz w:val="24"/>
                <w:szCs w:val="24"/>
              </w:rPr>
            </w:pPr>
            <w:r w:rsidRPr="00EA4E39">
              <w:rPr>
                <w:rFonts w:ascii="Times New Roman" w:hAnsi="Times New Roman"/>
                <w:sz w:val="24"/>
                <w:szCs w:val="24"/>
              </w:rPr>
              <w:t>REVISION DATE:</w:t>
            </w:r>
          </w:p>
        </w:tc>
      </w:tr>
    </w:tbl>
    <w:p w14:paraId="5896D575" w14:textId="12273389" w:rsidR="00EA4E39" w:rsidRDefault="00EA4E39" w:rsidP="00EA4E39">
      <w:pPr>
        <w:spacing w:after="240" w:line="240" w:lineRule="auto"/>
        <w:rPr>
          <w:rFonts w:ascii="Times New Roman" w:hAnsi="Times New Roman"/>
          <w:sz w:val="24"/>
          <w:szCs w:val="24"/>
        </w:rPr>
      </w:pPr>
      <w:r w:rsidRPr="00EA4E39">
        <w:rPr>
          <w:rFonts w:ascii="Times New Roman" w:hAnsi="Times New Roman"/>
          <w:sz w:val="24"/>
          <w:szCs w:val="24"/>
        </w:rPr>
        <w:br/>
      </w:r>
      <w:r w:rsidRPr="00EA4E39">
        <w:rPr>
          <w:rFonts w:ascii="Times New Roman" w:hAnsi="Times New Roman"/>
          <w:b/>
          <w:bCs/>
          <w:sz w:val="24"/>
          <w:szCs w:val="24"/>
        </w:rPr>
        <w:t>CONDITION FOR PROTOCOL:</w:t>
      </w:r>
      <w:r w:rsidRPr="00EA4E39">
        <w:rPr>
          <w:rFonts w:ascii="Times New Roman" w:hAnsi="Times New Roman"/>
          <w:sz w:val="24"/>
          <w:szCs w:val="24"/>
        </w:rPr>
        <w:t xml:space="preserve"> To detect </w:t>
      </w:r>
      <w:r w:rsidRPr="00EA4E39">
        <w:rPr>
          <w:rFonts w:ascii="Times New Roman" w:hAnsi="Times New Roman"/>
          <w:i/>
          <w:iCs/>
          <w:sz w:val="24"/>
          <w:szCs w:val="24"/>
        </w:rPr>
        <w:t xml:space="preserve">Mycobacterium tuberculosis </w:t>
      </w:r>
      <w:r w:rsidRPr="00EA4E39">
        <w:rPr>
          <w:rFonts w:ascii="Times New Roman" w:hAnsi="Times New Roman"/>
          <w:sz w:val="24"/>
          <w:szCs w:val="24"/>
        </w:rPr>
        <w:t xml:space="preserve">(TB) infection in individuals who meet the criteria for targeted testing as defined by the Colorado TB Risk Assessment. </w:t>
      </w:r>
    </w:p>
    <w:p w14:paraId="4A477F36" w14:textId="77777777" w:rsidR="00EA4E39" w:rsidRPr="00EA4E39" w:rsidRDefault="00342C09" w:rsidP="00EA4E39">
      <w:pPr>
        <w:numPr>
          <w:ilvl w:val="0"/>
          <w:numId w:val="38"/>
        </w:numPr>
        <w:spacing w:after="0" w:line="240" w:lineRule="auto"/>
        <w:rPr>
          <w:rFonts w:ascii="Times New Roman" w:hAnsi="Times New Roman"/>
          <w:sz w:val="24"/>
          <w:szCs w:val="24"/>
        </w:rPr>
      </w:pPr>
      <w:hyperlink r:id="rId8" w:history="1">
        <w:r w:rsidR="00EA4E39" w:rsidRPr="00EA4E39">
          <w:rPr>
            <w:rStyle w:val="Hyperlink"/>
            <w:rFonts w:ascii="Times New Roman" w:hAnsi="Times New Roman"/>
            <w:sz w:val="24"/>
            <w:szCs w:val="24"/>
          </w:rPr>
          <w:t>Adult Tuberculosis Risk Assessment Form</w:t>
        </w:r>
      </w:hyperlink>
    </w:p>
    <w:p w14:paraId="33E82311" w14:textId="77777777" w:rsidR="00EA4E39" w:rsidRPr="00EA4E39" w:rsidRDefault="00342C09" w:rsidP="00EA4E39">
      <w:pPr>
        <w:numPr>
          <w:ilvl w:val="1"/>
          <w:numId w:val="38"/>
        </w:numPr>
        <w:spacing w:after="0" w:line="240" w:lineRule="auto"/>
        <w:rPr>
          <w:rFonts w:ascii="Times New Roman" w:hAnsi="Times New Roman"/>
          <w:sz w:val="24"/>
          <w:szCs w:val="24"/>
        </w:rPr>
      </w:pPr>
      <w:hyperlink r:id="rId9" w:history="1">
        <w:r w:rsidR="00EA4E39" w:rsidRPr="00EA4E39">
          <w:rPr>
            <w:rStyle w:val="Hyperlink"/>
            <w:rFonts w:ascii="Times New Roman" w:hAnsi="Times New Roman"/>
            <w:sz w:val="24"/>
            <w:szCs w:val="24"/>
          </w:rPr>
          <w:t>User Guide </w:t>
        </w:r>
      </w:hyperlink>
    </w:p>
    <w:p w14:paraId="6B9624F4" w14:textId="77777777" w:rsidR="00EA4E39" w:rsidRPr="00EA4E39" w:rsidRDefault="00342C09" w:rsidP="00EA4E39">
      <w:pPr>
        <w:numPr>
          <w:ilvl w:val="0"/>
          <w:numId w:val="38"/>
        </w:numPr>
        <w:spacing w:after="0" w:line="240" w:lineRule="auto"/>
        <w:rPr>
          <w:rFonts w:ascii="Times New Roman" w:hAnsi="Times New Roman"/>
          <w:sz w:val="24"/>
          <w:szCs w:val="24"/>
        </w:rPr>
      </w:pPr>
      <w:hyperlink r:id="rId10" w:history="1">
        <w:r w:rsidR="00EA4E39" w:rsidRPr="00EA4E39">
          <w:rPr>
            <w:rStyle w:val="Hyperlink"/>
            <w:rFonts w:ascii="Times New Roman" w:hAnsi="Times New Roman"/>
            <w:sz w:val="24"/>
            <w:szCs w:val="24"/>
          </w:rPr>
          <w:t>Pediatric Tuberculosis Risk Assessment Form</w:t>
        </w:r>
      </w:hyperlink>
    </w:p>
    <w:p w14:paraId="7A14A66A" w14:textId="77777777" w:rsidR="00EA4E39" w:rsidRPr="00EA4E39" w:rsidRDefault="00342C09" w:rsidP="00EA4E39">
      <w:pPr>
        <w:numPr>
          <w:ilvl w:val="1"/>
          <w:numId w:val="38"/>
        </w:numPr>
        <w:spacing w:after="0" w:line="240" w:lineRule="auto"/>
        <w:rPr>
          <w:rFonts w:ascii="Times New Roman" w:hAnsi="Times New Roman"/>
          <w:sz w:val="24"/>
          <w:szCs w:val="24"/>
        </w:rPr>
      </w:pPr>
      <w:hyperlink r:id="rId11" w:history="1">
        <w:r w:rsidR="00EA4E39" w:rsidRPr="00EA4E39">
          <w:rPr>
            <w:rStyle w:val="Hyperlink"/>
            <w:rFonts w:ascii="Times New Roman" w:hAnsi="Times New Roman"/>
            <w:sz w:val="24"/>
            <w:szCs w:val="24"/>
          </w:rPr>
          <w:t>User Guide</w:t>
        </w:r>
      </w:hyperlink>
    </w:p>
    <w:p w14:paraId="04F0DAD3" w14:textId="77777777" w:rsidR="00EA4E39" w:rsidRDefault="00EA4E39" w:rsidP="002B4D3C">
      <w:pPr>
        <w:spacing w:after="0" w:line="240" w:lineRule="auto"/>
        <w:rPr>
          <w:rFonts w:ascii="Times New Roman" w:hAnsi="Times New Roman"/>
          <w:sz w:val="24"/>
          <w:szCs w:val="24"/>
        </w:rPr>
      </w:pPr>
    </w:p>
    <w:p w14:paraId="59AB3DFC" w14:textId="39994358" w:rsidR="00EA4E39" w:rsidRDefault="00EA4E39" w:rsidP="00EA4E39">
      <w:pPr>
        <w:spacing w:after="0" w:line="240" w:lineRule="auto"/>
        <w:rPr>
          <w:rFonts w:ascii="Times New Roman" w:hAnsi="Times New Roman"/>
          <w:sz w:val="24"/>
          <w:szCs w:val="24"/>
        </w:rPr>
      </w:pPr>
      <w:r w:rsidRPr="00EA4E39">
        <w:rPr>
          <w:rFonts w:ascii="Times New Roman" w:hAnsi="Times New Roman"/>
          <w:b/>
          <w:bCs/>
          <w:sz w:val="24"/>
          <w:szCs w:val="24"/>
        </w:rPr>
        <w:t>PURPOSE:</w:t>
      </w:r>
      <w:r w:rsidRPr="00EA4E39">
        <w:rPr>
          <w:rFonts w:ascii="Times New Roman" w:hAnsi="Times New Roman"/>
          <w:sz w:val="24"/>
          <w:szCs w:val="24"/>
        </w:rPr>
        <w:t xml:space="preserve"> To provide clinical staff with medical guidelines for evaluating and managing patients</w:t>
      </w:r>
      <w:r w:rsidR="00266619">
        <w:rPr>
          <w:rFonts w:ascii="Times New Roman" w:hAnsi="Times New Roman"/>
          <w:sz w:val="24"/>
          <w:szCs w:val="24"/>
        </w:rPr>
        <w:t xml:space="preserve"> who</w:t>
      </w:r>
      <w:r w:rsidRPr="00EA4E39">
        <w:rPr>
          <w:rFonts w:ascii="Times New Roman" w:hAnsi="Times New Roman"/>
          <w:sz w:val="24"/>
          <w:szCs w:val="24"/>
        </w:rPr>
        <w:t xml:space="preserve"> present for Tuberculosis screening. Th</w:t>
      </w:r>
      <w:r w:rsidR="00266619">
        <w:rPr>
          <w:rFonts w:ascii="Times New Roman" w:hAnsi="Times New Roman"/>
          <w:sz w:val="24"/>
          <w:szCs w:val="24"/>
        </w:rPr>
        <w:t>is document is intended to complement consultation from the TB medical consultant/control officer where appropriate. The RN is the prescriber's agent delegated to refill medications as per the following procedur</w:t>
      </w:r>
      <w:r w:rsidRPr="00EA4E39">
        <w:rPr>
          <w:rFonts w:ascii="Times New Roman" w:hAnsi="Times New Roman"/>
          <w:sz w:val="24"/>
          <w:szCs w:val="24"/>
        </w:rPr>
        <w:t>e.</w:t>
      </w:r>
      <w:r>
        <w:rPr>
          <w:rFonts w:ascii="Times New Roman" w:hAnsi="Times New Roman"/>
          <w:sz w:val="24"/>
          <w:szCs w:val="24"/>
        </w:rPr>
        <w:t xml:space="preserve"> </w:t>
      </w:r>
    </w:p>
    <w:p w14:paraId="2F2BAA86" w14:textId="77777777" w:rsidR="00EA4E39" w:rsidRDefault="00EA4E39" w:rsidP="00EA4E39">
      <w:pPr>
        <w:spacing w:after="0" w:line="240" w:lineRule="auto"/>
        <w:rPr>
          <w:rFonts w:ascii="Times New Roman" w:hAnsi="Times New Roman"/>
          <w:sz w:val="24"/>
          <w:szCs w:val="24"/>
        </w:rPr>
      </w:pPr>
    </w:p>
    <w:p w14:paraId="2917DB41" w14:textId="0EC48881" w:rsidR="00EA4E39" w:rsidRDefault="00EA4E39" w:rsidP="00EA4E39">
      <w:pPr>
        <w:spacing w:after="0" w:line="240" w:lineRule="auto"/>
        <w:rPr>
          <w:rFonts w:ascii="Times New Roman" w:hAnsi="Times New Roman"/>
          <w:sz w:val="24"/>
          <w:szCs w:val="24"/>
        </w:rPr>
      </w:pPr>
      <w:r>
        <w:rPr>
          <w:rFonts w:ascii="Times New Roman" w:hAnsi="Times New Roman"/>
          <w:sz w:val="24"/>
          <w:szCs w:val="24"/>
        </w:rPr>
        <w:t>Furthermore, t</w:t>
      </w:r>
      <w:r w:rsidRPr="00D17250">
        <w:rPr>
          <w:rFonts w:ascii="Times New Roman" w:hAnsi="Times New Roman"/>
          <w:sz w:val="24"/>
          <w:szCs w:val="24"/>
        </w:rPr>
        <w:t xml:space="preserve">he purpose of this document is to provide </w:t>
      </w:r>
      <w:r>
        <w:rPr>
          <w:rFonts w:ascii="Times New Roman" w:hAnsi="Times New Roman"/>
          <w:sz w:val="24"/>
          <w:szCs w:val="24"/>
        </w:rPr>
        <w:t>guidance</w:t>
      </w:r>
      <w:r w:rsidRPr="00D17250">
        <w:rPr>
          <w:rFonts w:ascii="Times New Roman" w:hAnsi="Times New Roman"/>
          <w:sz w:val="24"/>
          <w:szCs w:val="24"/>
        </w:rPr>
        <w:t xml:space="preserve"> for specific acts of tuberculosis (TB) </w:t>
      </w:r>
      <w:r>
        <w:rPr>
          <w:rFonts w:ascii="Times New Roman" w:hAnsi="Times New Roman"/>
          <w:sz w:val="24"/>
          <w:szCs w:val="24"/>
        </w:rPr>
        <w:t>sputum collection</w:t>
      </w:r>
      <w:r w:rsidRPr="00D17250">
        <w:rPr>
          <w:rFonts w:ascii="Times New Roman" w:hAnsi="Times New Roman"/>
          <w:sz w:val="24"/>
          <w:szCs w:val="24"/>
        </w:rPr>
        <w:t xml:space="preserve"> services under </w:t>
      </w:r>
      <w:r>
        <w:rPr>
          <w:rFonts w:ascii="Times New Roman" w:hAnsi="Times New Roman"/>
          <w:sz w:val="24"/>
          <w:szCs w:val="24"/>
        </w:rPr>
        <w:t xml:space="preserve">the </w:t>
      </w:r>
      <w:r w:rsidRPr="00D17250">
        <w:rPr>
          <w:rFonts w:ascii="Times New Roman" w:hAnsi="Times New Roman"/>
          <w:sz w:val="24"/>
          <w:szCs w:val="24"/>
        </w:rPr>
        <w:t xml:space="preserve">authority of </w:t>
      </w:r>
      <w:r>
        <w:rPr>
          <w:rFonts w:ascii="Times New Roman" w:hAnsi="Times New Roman"/>
          <w:sz w:val="24"/>
          <w:szCs w:val="24"/>
        </w:rPr>
        <w:t xml:space="preserve">CRS 12-38-103 (4), which defines delegated medical function to include the RN implementation of a medical plan </w:t>
      </w:r>
      <w:r w:rsidR="00266619">
        <w:rPr>
          <w:rFonts w:ascii="Times New Roman" w:hAnsi="Times New Roman"/>
          <w:sz w:val="24"/>
          <w:szCs w:val="24"/>
        </w:rPr>
        <w:t xml:space="preserve">as </w:t>
      </w:r>
      <w:r>
        <w:rPr>
          <w:rFonts w:ascii="Times New Roman" w:hAnsi="Times New Roman"/>
          <w:sz w:val="24"/>
          <w:szCs w:val="24"/>
        </w:rPr>
        <w:t>"a written plan, verbal order, standing order, or protocol-whether patient-specific or not, that authorizes specific or discretionary medical action, which may include but is not limited to the selection of medication</w:t>
      </w:r>
      <w:r w:rsidRPr="00D17250">
        <w:rPr>
          <w:rFonts w:ascii="Times New Roman" w:hAnsi="Times New Roman"/>
          <w:sz w:val="24"/>
          <w:szCs w:val="24"/>
        </w:rPr>
        <w:t>.</w:t>
      </w:r>
      <w:r>
        <w:rPr>
          <w:rStyle w:val="FootnoteReference"/>
          <w:rFonts w:ascii="Times New Roman" w:hAnsi="Times New Roman"/>
          <w:sz w:val="24"/>
          <w:szCs w:val="24"/>
        </w:rPr>
        <w:footnoteReference w:id="1"/>
      </w:r>
      <w:r>
        <w:rPr>
          <w:rFonts w:ascii="Times New Roman" w:hAnsi="Times New Roman"/>
          <w:sz w:val="24"/>
          <w:szCs w:val="24"/>
        </w:rPr>
        <w:t xml:space="preserve">"The Local Health Departments may use this guidance to provide services to the patient population they have not been able to provide in the past. </w:t>
      </w:r>
    </w:p>
    <w:p w14:paraId="40D7B0D8" w14:textId="77777777" w:rsidR="00DE2E7D" w:rsidRPr="00D17250" w:rsidRDefault="00DE2E7D" w:rsidP="00EA4E39">
      <w:pPr>
        <w:spacing w:after="0" w:line="240" w:lineRule="auto"/>
        <w:rPr>
          <w:rFonts w:ascii="Times New Roman" w:hAnsi="Times New Roman"/>
          <w:sz w:val="24"/>
          <w:szCs w:val="24"/>
        </w:rPr>
      </w:pPr>
    </w:p>
    <w:p w14:paraId="03376FDC" w14:textId="7FC90370" w:rsidR="00DE2E7D" w:rsidRDefault="00DE2E7D" w:rsidP="00DE2E7D">
      <w:pPr>
        <w:spacing w:after="0" w:line="240" w:lineRule="auto"/>
        <w:rPr>
          <w:rFonts w:ascii="Times New Roman" w:hAnsi="Times New Roman"/>
          <w:sz w:val="24"/>
          <w:szCs w:val="24"/>
        </w:rPr>
      </w:pPr>
      <w:r w:rsidRPr="00D17250">
        <w:rPr>
          <w:rFonts w:ascii="Times New Roman" w:hAnsi="Times New Roman"/>
          <w:sz w:val="24"/>
          <w:szCs w:val="24"/>
        </w:rPr>
        <w:t xml:space="preserve">Standing </w:t>
      </w:r>
      <w:r>
        <w:rPr>
          <w:rFonts w:ascii="Times New Roman" w:hAnsi="Times New Roman"/>
          <w:sz w:val="24"/>
          <w:szCs w:val="24"/>
        </w:rPr>
        <w:t>orders (S</w:t>
      </w:r>
      <w:r w:rsidRPr="00D17250">
        <w:rPr>
          <w:rFonts w:ascii="Times New Roman" w:hAnsi="Times New Roman"/>
          <w:sz w:val="24"/>
          <w:szCs w:val="24"/>
        </w:rPr>
        <w:t>O</w:t>
      </w:r>
      <w:r>
        <w:rPr>
          <w:rFonts w:ascii="Times New Roman" w:hAnsi="Times New Roman"/>
          <w:sz w:val="24"/>
          <w:szCs w:val="24"/>
        </w:rPr>
        <w:t>s</w:t>
      </w:r>
      <w:r w:rsidRPr="00D17250">
        <w:rPr>
          <w:rFonts w:ascii="Times New Roman" w:hAnsi="Times New Roman"/>
          <w:sz w:val="24"/>
          <w:szCs w:val="24"/>
        </w:rPr>
        <w:t xml:space="preserve">) </w:t>
      </w:r>
      <w:r>
        <w:rPr>
          <w:rFonts w:ascii="Times New Roman" w:hAnsi="Times New Roman"/>
          <w:sz w:val="24"/>
          <w:szCs w:val="24"/>
        </w:rPr>
        <w:t xml:space="preserve">are written, specific </w:t>
      </w:r>
      <w:r w:rsidRPr="00D17250">
        <w:rPr>
          <w:rFonts w:ascii="Times New Roman" w:hAnsi="Times New Roman"/>
          <w:sz w:val="24"/>
          <w:szCs w:val="24"/>
        </w:rPr>
        <w:t>instructions, orders, rules, regulations</w:t>
      </w:r>
      <w:r>
        <w:rPr>
          <w:rFonts w:ascii="Times New Roman" w:hAnsi="Times New Roman"/>
          <w:sz w:val="24"/>
          <w:szCs w:val="24"/>
        </w:rPr>
        <w:t>,</w:t>
      </w:r>
      <w:r w:rsidRPr="00D17250">
        <w:rPr>
          <w:rFonts w:ascii="Times New Roman" w:hAnsi="Times New Roman"/>
          <w:sz w:val="24"/>
          <w:szCs w:val="24"/>
        </w:rPr>
        <w:t xml:space="preserve"> or procedures </w:t>
      </w:r>
      <w:r>
        <w:rPr>
          <w:rFonts w:ascii="Times New Roman" w:hAnsi="Times New Roman"/>
          <w:sz w:val="24"/>
          <w:szCs w:val="24"/>
        </w:rPr>
        <w:t>approved</w:t>
      </w:r>
      <w:r w:rsidRPr="00D17250">
        <w:rPr>
          <w:rFonts w:ascii="Times New Roman" w:hAnsi="Times New Roman"/>
          <w:sz w:val="24"/>
          <w:szCs w:val="24"/>
        </w:rPr>
        <w:t xml:space="preserve"> by a physician</w:t>
      </w:r>
      <w:r>
        <w:rPr>
          <w:rFonts w:ascii="Times New Roman" w:hAnsi="Times New Roman"/>
          <w:sz w:val="24"/>
          <w:szCs w:val="24"/>
        </w:rPr>
        <w:t xml:space="preserve"> to administer in clearly defined circumstances</w:t>
      </w:r>
      <w:r w:rsidRPr="00D17250">
        <w:rPr>
          <w:rFonts w:ascii="Times New Roman" w:hAnsi="Times New Roman"/>
          <w:sz w:val="24"/>
          <w:szCs w:val="24"/>
        </w:rPr>
        <w:t xml:space="preserve">. </w:t>
      </w:r>
    </w:p>
    <w:p w14:paraId="00CB0D2A" w14:textId="77777777" w:rsidR="00DE2E7D" w:rsidRDefault="00DE2E7D" w:rsidP="00DE2E7D">
      <w:pPr>
        <w:spacing w:after="0" w:line="240" w:lineRule="auto"/>
        <w:rPr>
          <w:rFonts w:ascii="Times New Roman" w:hAnsi="Times New Roman"/>
          <w:sz w:val="24"/>
          <w:szCs w:val="24"/>
        </w:rPr>
      </w:pPr>
    </w:p>
    <w:p w14:paraId="08C4A741" w14:textId="77777777" w:rsidR="00DE2E7D" w:rsidRDefault="00DE2E7D" w:rsidP="00DE2E7D">
      <w:pPr>
        <w:spacing w:after="0" w:line="240" w:lineRule="auto"/>
        <w:rPr>
          <w:rFonts w:ascii="Times New Roman" w:hAnsi="Times New Roman"/>
          <w:sz w:val="24"/>
          <w:szCs w:val="24"/>
        </w:rPr>
      </w:pPr>
      <w:r>
        <w:rPr>
          <w:rFonts w:ascii="Times New Roman" w:hAnsi="Times New Roman"/>
          <w:sz w:val="24"/>
          <w:szCs w:val="24"/>
        </w:rPr>
        <w:t>In Colorado, two things limit the independent scope of nursing practice:</w:t>
      </w:r>
    </w:p>
    <w:p w14:paraId="7B512C6A" w14:textId="77777777" w:rsidR="00DE2E7D" w:rsidRDefault="00DE2E7D" w:rsidP="00DE2E7D">
      <w:pPr>
        <w:spacing w:after="0" w:line="240" w:lineRule="auto"/>
        <w:rPr>
          <w:rFonts w:ascii="Times New Roman" w:hAnsi="Times New Roman"/>
          <w:sz w:val="24"/>
          <w:szCs w:val="24"/>
        </w:rPr>
      </w:pPr>
    </w:p>
    <w:p w14:paraId="7421DA58" w14:textId="77777777" w:rsidR="00DE2E7D" w:rsidRDefault="00DE2E7D" w:rsidP="00DE2E7D">
      <w:pPr>
        <w:pStyle w:val="ListParagraph"/>
        <w:numPr>
          <w:ilvl w:val="0"/>
          <w:numId w:val="36"/>
        </w:numPr>
        <w:rPr>
          <w:rFonts w:ascii="Times New Roman" w:hAnsi="Times New Roman"/>
          <w:sz w:val="24"/>
          <w:szCs w:val="24"/>
        </w:rPr>
      </w:pPr>
      <w:r>
        <w:rPr>
          <w:rFonts w:ascii="Times New Roman" w:hAnsi="Times New Roman"/>
          <w:sz w:val="24"/>
          <w:szCs w:val="24"/>
        </w:rPr>
        <w:t xml:space="preserve">Task/practice must be within the field of nursing, and </w:t>
      </w:r>
    </w:p>
    <w:p w14:paraId="51C24D57" w14:textId="77777777" w:rsidR="00DE2E7D" w:rsidRPr="002B4D3C" w:rsidRDefault="00DE2E7D" w:rsidP="00DE2E7D">
      <w:pPr>
        <w:pStyle w:val="ListParagraph"/>
        <w:numPr>
          <w:ilvl w:val="0"/>
          <w:numId w:val="36"/>
        </w:numPr>
        <w:rPr>
          <w:rFonts w:ascii="Times New Roman" w:hAnsi="Times New Roman"/>
          <w:sz w:val="24"/>
          <w:szCs w:val="24"/>
        </w:rPr>
      </w:pPr>
      <w:r>
        <w:rPr>
          <w:rFonts w:ascii="Times New Roman" w:hAnsi="Times New Roman"/>
          <w:sz w:val="24"/>
          <w:szCs w:val="24"/>
        </w:rPr>
        <w:t xml:space="preserve">RN must possess the specialized knowledge, judgment, and skill required to complete the job/task undertaken. There is no Board of Nursing requirement for physician oversight of </w:t>
      </w:r>
      <w:r>
        <w:rPr>
          <w:rFonts w:ascii="Times New Roman" w:hAnsi="Times New Roman"/>
          <w:sz w:val="24"/>
          <w:szCs w:val="24"/>
        </w:rPr>
        <w:lastRenderedPageBreak/>
        <w:t>nurses during independent nursing practice. It is important to note that individual facilities may have policies requiring physician oversight</w:t>
      </w:r>
      <w:r>
        <w:rPr>
          <w:rStyle w:val="FootnoteReference"/>
          <w:rFonts w:ascii="Times New Roman" w:hAnsi="Times New Roman"/>
          <w:sz w:val="24"/>
          <w:szCs w:val="24"/>
        </w:rPr>
        <w:footnoteReference w:id="2"/>
      </w:r>
      <w:r>
        <w:rPr>
          <w:rFonts w:ascii="Times New Roman" w:hAnsi="Times New Roman"/>
          <w:sz w:val="24"/>
          <w:szCs w:val="24"/>
        </w:rPr>
        <w:t xml:space="preserve">. </w:t>
      </w:r>
    </w:p>
    <w:p w14:paraId="261DE7B0" w14:textId="77777777" w:rsidR="00DE2E7D" w:rsidRPr="00D17250" w:rsidRDefault="00DE2E7D" w:rsidP="00DE2E7D">
      <w:pPr>
        <w:spacing w:after="0" w:line="240" w:lineRule="auto"/>
        <w:rPr>
          <w:rFonts w:ascii="Times New Roman" w:hAnsi="Times New Roman"/>
          <w:sz w:val="24"/>
          <w:szCs w:val="24"/>
        </w:rPr>
      </w:pPr>
    </w:p>
    <w:p w14:paraId="644DFFAF" w14:textId="12360BB1" w:rsidR="00DE2E7D" w:rsidRDefault="00DE2E7D" w:rsidP="00DE2E7D">
      <w:pPr>
        <w:spacing w:after="0" w:line="240" w:lineRule="auto"/>
        <w:rPr>
          <w:rFonts w:ascii="Times New Roman" w:hAnsi="Times New Roman"/>
          <w:sz w:val="24"/>
          <w:szCs w:val="24"/>
        </w:rPr>
      </w:pPr>
      <w:r w:rsidRPr="00EA3C9C">
        <w:rPr>
          <w:rFonts w:ascii="Times New Roman" w:hAnsi="Times New Roman"/>
          <w:sz w:val="24"/>
          <w:szCs w:val="24"/>
        </w:rPr>
        <w:t>Th</w:t>
      </w:r>
      <w:r>
        <w:rPr>
          <w:rFonts w:ascii="Times New Roman" w:hAnsi="Times New Roman"/>
          <w:sz w:val="24"/>
          <w:szCs w:val="24"/>
        </w:rPr>
        <w:t xml:space="preserve">is </w:t>
      </w:r>
      <w:r w:rsidR="00346929">
        <w:rPr>
          <w:rFonts w:ascii="Times New Roman" w:hAnsi="Times New Roman"/>
          <w:sz w:val="24"/>
          <w:szCs w:val="24"/>
        </w:rPr>
        <w:t xml:space="preserve">standing order and </w:t>
      </w:r>
      <w:r>
        <w:rPr>
          <w:rFonts w:ascii="Times New Roman" w:hAnsi="Times New Roman"/>
          <w:sz w:val="24"/>
          <w:szCs w:val="24"/>
        </w:rPr>
        <w:t>protocol aim</w:t>
      </w:r>
      <w:r w:rsidRPr="00EA3C9C">
        <w:rPr>
          <w:rFonts w:ascii="Times New Roman" w:hAnsi="Times New Roman"/>
          <w:sz w:val="24"/>
          <w:szCs w:val="24"/>
        </w:rPr>
        <w:t xml:space="preserve"> to provide a standardized practice</w:t>
      </w:r>
      <w:r>
        <w:rPr>
          <w:rFonts w:ascii="Times New Roman" w:hAnsi="Times New Roman"/>
          <w:sz w:val="24"/>
          <w:szCs w:val="24"/>
        </w:rPr>
        <w:t xml:space="preserve"> guideline</w:t>
      </w:r>
      <w:r w:rsidRPr="00EA3C9C">
        <w:rPr>
          <w:rFonts w:ascii="Times New Roman" w:hAnsi="Times New Roman"/>
          <w:sz w:val="24"/>
          <w:szCs w:val="24"/>
        </w:rPr>
        <w:t xml:space="preserve"> </w:t>
      </w:r>
      <w:r>
        <w:rPr>
          <w:rFonts w:ascii="Times New Roman" w:hAnsi="Times New Roman"/>
          <w:sz w:val="24"/>
          <w:szCs w:val="24"/>
        </w:rPr>
        <w:t>that</w:t>
      </w:r>
      <w:r w:rsidRPr="00EA3C9C">
        <w:rPr>
          <w:rFonts w:ascii="Times New Roman" w:hAnsi="Times New Roman"/>
          <w:sz w:val="24"/>
          <w:szCs w:val="24"/>
        </w:rPr>
        <w:t xml:space="preserve"> appropriately trained healthcare staff </w:t>
      </w:r>
      <w:r>
        <w:rPr>
          <w:rFonts w:ascii="Times New Roman" w:hAnsi="Times New Roman"/>
          <w:sz w:val="24"/>
          <w:szCs w:val="24"/>
        </w:rPr>
        <w:t xml:space="preserve">to </w:t>
      </w:r>
      <w:r w:rsidRPr="00EA3C9C">
        <w:rPr>
          <w:rFonts w:ascii="Times New Roman" w:hAnsi="Times New Roman"/>
          <w:sz w:val="24"/>
          <w:szCs w:val="24"/>
        </w:rPr>
        <w:t>perform</w:t>
      </w:r>
      <w:r>
        <w:rPr>
          <w:rFonts w:ascii="Times New Roman" w:hAnsi="Times New Roman"/>
          <w:sz w:val="24"/>
          <w:szCs w:val="24"/>
        </w:rPr>
        <w:t xml:space="preserve"> nurse-observed</w:t>
      </w:r>
      <w:r w:rsidRPr="00EA3C9C">
        <w:rPr>
          <w:rFonts w:ascii="Times New Roman" w:hAnsi="Times New Roman"/>
          <w:sz w:val="24"/>
          <w:szCs w:val="24"/>
        </w:rPr>
        <w:t xml:space="preserve"> sputum </w:t>
      </w:r>
      <w:r>
        <w:rPr>
          <w:rFonts w:ascii="Times New Roman" w:hAnsi="Times New Roman"/>
          <w:sz w:val="24"/>
          <w:szCs w:val="24"/>
        </w:rPr>
        <w:t>collection. If a patient cannot produce a sputum sample spontaneously, the nurse can move to perform sputum induction</w:t>
      </w:r>
      <w:r w:rsidRPr="00EA3C9C">
        <w:rPr>
          <w:rFonts w:ascii="Times New Roman" w:hAnsi="Times New Roman"/>
          <w:sz w:val="24"/>
          <w:szCs w:val="24"/>
        </w:rPr>
        <w:t xml:space="preserve"> functions safely and effectively. </w:t>
      </w:r>
      <w:r>
        <w:rPr>
          <w:rFonts w:ascii="Times New Roman" w:hAnsi="Times New Roman"/>
          <w:sz w:val="24"/>
          <w:szCs w:val="24"/>
        </w:rPr>
        <w:t xml:space="preserve">This document will also serve as a resource for nursing staff. </w:t>
      </w:r>
    </w:p>
    <w:p w14:paraId="3E6B455D" w14:textId="563869C5" w:rsidR="00F7756F" w:rsidRDefault="00F7756F" w:rsidP="00DE2E7D">
      <w:pPr>
        <w:spacing w:after="0" w:line="240" w:lineRule="auto"/>
        <w:rPr>
          <w:rFonts w:ascii="Times New Roman" w:hAnsi="Times New Roman"/>
          <w:sz w:val="24"/>
          <w:szCs w:val="24"/>
        </w:rPr>
      </w:pPr>
    </w:p>
    <w:p w14:paraId="4D3E98B6" w14:textId="5A5C362D" w:rsidR="00F7756F" w:rsidRDefault="00F7756F" w:rsidP="00DE2E7D">
      <w:pPr>
        <w:spacing w:after="0" w:line="240" w:lineRule="auto"/>
        <w:rPr>
          <w:rFonts w:ascii="Times New Roman" w:hAnsi="Times New Roman"/>
          <w:sz w:val="24"/>
          <w:szCs w:val="24"/>
        </w:rPr>
      </w:pPr>
      <w:r>
        <w:rPr>
          <w:b/>
          <w:bCs/>
          <w:i/>
          <w:iCs/>
          <w:color w:val="FF0000"/>
        </w:rPr>
        <w:t>For persons adopting these protocols:</w:t>
      </w:r>
      <w:r>
        <w:rPr>
          <w:i/>
          <w:iCs/>
          <w:color w:val="FF0000"/>
        </w:rPr>
        <w:t xml:space="preserve"> The criteria listed below include indications, contraindications, and precautions for implementing the TST protocol. However, the criteria must be reviewed </w:t>
      </w:r>
      <w:r>
        <w:rPr>
          <w:b/>
          <w:bCs/>
          <w:i/>
          <w:iCs/>
          <w:color w:val="FF0000"/>
        </w:rPr>
        <w:t>and further delineated according to the licensed prescriber</w:t>
      </w:r>
      <w:r w:rsidR="0005135B">
        <w:rPr>
          <w:b/>
          <w:bCs/>
          <w:i/>
          <w:iCs/>
          <w:color w:val="FF0000"/>
        </w:rPr>
        <w:t>'</w:t>
      </w:r>
      <w:r>
        <w:rPr>
          <w:b/>
          <w:bCs/>
          <w:i/>
          <w:iCs/>
          <w:color w:val="FF0000"/>
        </w:rPr>
        <w:t>s parameters. Additional criteria and prescribed actions may be necessary</w:t>
      </w:r>
      <w:r>
        <w:rPr>
          <w:i/>
          <w:iCs/>
          <w:color w:val="FF0000"/>
        </w:rPr>
        <w:t>. The prescribed actions are examples and may not suit your agency</w:t>
      </w:r>
      <w:r w:rsidR="0005135B">
        <w:rPr>
          <w:i/>
          <w:iCs/>
          <w:color w:val="FF0000"/>
        </w:rPr>
        <w:t>'</w:t>
      </w:r>
      <w:r>
        <w:rPr>
          <w:i/>
          <w:iCs/>
          <w:color w:val="FF0000"/>
        </w:rPr>
        <w:t>s clinical situation and do not include all possible actions. A licensed prescriber must review the criteria and actions and determine the appropriate action to be prescribed. An annual review of this protocol is suggested.</w:t>
      </w:r>
    </w:p>
    <w:p w14:paraId="1BAF416E" w14:textId="55E5E787" w:rsidR="00EA4E39" w:rsidRPr="00EA4E39" w:rsidRDefault="00EA4E39" w:rsidP="00EA4E39">
      <w:pPr>
        <w:spacing w:after="0" w:line="240" w:lineRule="auto"/>
        <w:rPr>
          <w:rFonts w:ascii="Times New Roman" w:hAnsi="Times New Roman"/>
          <w:sz w:val="24"/>
          <w:szCs w:val="24"/>
        </w:rPr>
      </w:pPr>
    </w:p>
    <w:p w14:paraId="1975C39E" w14:textId="470E6636" w:rsidR="00EA4E39" w:rsidRPr="00652041" w:rsidRDefault="00652041" w:rsidP="00EA4E39">
      <w:pPr>
        <w:spacing w:after="240" w:line="240" w:lineRule="auto"/>
        <w:rPr>
          <w:rFonts w:ascii="Times New Roman" w:hAnsi="Times New Roman"/>
          <w:sz w:val="24"/>
          <w:szCs w:val="24"/>
        </w:rPr>
      </w:pPr>
      <w:r w:rsidRPr="00652041">
        <w:rPr>
          <w:rFonts w:ascii="Times New Roman" w:hAnsi="Times New Roman"/>
          <w:b/>
          <w:bCs/>
          <w:color w:val="000000"/>
          <w:sz w:val="24"/>
          <w:szCs w:val="24"/>
          <w:shd w:val="clear" w:color="auto" w:fill="FFFFFF"/>
        </w:rPr>
        <w:t>Rules and Regulations Scope of Practice and Delegation:</w:t>
      </w:r>
      <w:r w:rsidR="00EA4E39" w:rsidRPr="00652041">
        <w:rPr>
          <w:rFonts w:ascii="Times New Roman" w:hAnsi="Times New Roman"/>
          <w:b/>
          <w:bCs/>
          <w:sz w:val="24"/>
          <w:szCs w:val="24"/>
        </w:rPr>
        <w:t> </w:t>
      </w:r>
    </w:p>
    <w:p w14:paraId="55DE3A6C" w14:textId="77777777" w:rsidR="00EA4E39" w:rsidRPr="00EA4E39" w:rsidRDefault="00EA4E39" w:rsidP="00EA4E39">
      <w:pPr>
        <w:numPr>
          <w:ilvl w:val="0"/>
          <w:numId w:val="39"/>
        </w:numPr>
        <w:spacing w:after="0" w:line="240" w:lineRule="auto"/>
        <w:rPr>
          <w:rFonts w:ascii="Times New Roman" w:hAnsi="Times New Roman"/>
          <w:sz w:val="24"/>
          <w:szCs w:val="24"/>
        </w:rPr>
      </w:pPr>
      <w:r w:rsidRPr="00EA4E39">
        <w:rPr>
          <w:rFonts w:ascii="Times New Roman" w:hAnsi="Times New Roman"/>
          <w:b/>
          <w:bCs/>
          <w:sz w:val="24"/>
          <w:szCs w:val="24"/>
        </w:rPr>
        <w:t> </w:t>
      </w:r>
      <w:hyperlink r:id="rId12" w:history="1">
        <w:r w:rsidRPr="00EA4E39">
          <w:rPr>
            <w:rStyle w:val="Hyperlink"/>
            <w:rFonts w:ascii="Times New Roman" w:hAnsi="Times New Roman"/>
            <w:sz w:val="24"/>
            <w:szCs w:val="24"/>
          </w:rPr>
          <w:t>Licensed Medical Doctor</w:t>
        </w:r>
      </w:hyperlink>
    </w:p>
    <w:p w14:paraId="497419A6" w14:textId="77777777" w:rsidR="00EA4E39" w:rsidRPr="00EA4E39" w:rsidRDefault="00EA4E39" w:rsidP="00EA4E39">
      <w:pPr>
        <w:numPr>
          <w:ilvl w:val="0"/>
          <w:numId w:val="39"/>
        </w:numPr>
        <w:spacing w:after="0" w:line="240" w:lineRule="auto"/>
        <w:rPr>
          <w:rFonts w:ascii="Times New Roman" w:hAnsi="Times New Roman"/>
          <w:sz w:val="24"/>
          <w:szCs w:val="24"/>
        </w:rPr>
      </w:pPr>
      <w:r w:rsidRPr="00EA4E39">
        <w:rPr>
          <w:rFonts w:ascii="Times New Roman" w:hAnsi="Times New Roman"/>
          <w:sz w:val="24"/>
          <w:szCs w:val="24"/>
        </w:rPr>
        <w:t> </w:t>
      </w:r>
      <w:hyperlink r:id="rId13" w:history="1">
        <w:r w:rsidRPr="00EA4E39">
          <w:rPr>
            <w:rStyle w:val="Hyperlink"/>
            <w:rFonts w:ascii="Times New Roman" w:hAnsi="Times New Roman"/>
            <w:sz w:val="24"/>
            <w:szCs w:val="24"/>
          </w:rPr>
          <w:t>Registered Nurses</w:t>
        </w:r>
      </w:hyperlink>
    </w:p>
    <w:p w14:paraId="0608DC09" w14:textId="77777777" w:rsidR="00EA4E39" w:rsidRPr="00EA4E39" w:rsidRDefault="00342C09" w:rsidP="00EA4E39">
      <w:pPr>
        <w:numPr>
          <w:ilvl w:val="0"/>
          <w:numId w:val="39"/>
        </w:numPr>
        <w:spacing w:after="0" w:line="240" w:lineRule="auto"/>
        <w:rPr>
          <w:rFonts w:ascii="Times New Roman" w:hAnsi="Times New Roman"/>
          <w:sz w:val="24"/>
          <w:szCs w:val="24"/>
        </w:rPr>
      </w:pPr>
      <w:hyperlink r:id="rId14" w:history="1">
        <w:r w:rsidR="00EA4E39" w:rsidRPr="00EA4E39">
          <w:rPr>
            <w:rStyle w:val="Hyperlink"/>
            <w:rFonts w:ascii="Times New Roman" w:hAnsi="Times New Roman"/>
            <w:sz w:val="24"/>
            <w:szCs w:val="24"/>
          </w:rPr>
          <w:t> Licensed Practical Nurse</w:t>
        </w:r>
      </w:hyperlink>
      <w:r w:rsidR="00EA4E39" w:rsidRPr="00EA4E39">
        <w:rPr>
          <w:rFonts w:ascii="Times New Roman" w:hAnsi="Times New Roman"/>
          <w:sz w:val="24"/>
          <w:szCs w:val="24"/>
        </w:rPr>
        <w:t> </w:t>
      </w:r>
    </w:p>
    <w:p w14:paraId="1CEDF9DF" w14:textId="77777777" w:rsidR="00EA4E39" w:rsidRPr="00EA4E39" w:rsidRDefault="00EA4E39" w:rsidP="00EA4E39">
      <w:pPr>
        <w:numPr>
          <w:ilvl w:val="0"/>
          <w:numId w:val="39"/>
        </w:numPr>
        <w:spacing w:after="0" w:line="240" w:lineRule="auto"/>
        <w:rPr>
          <w:rFonts w:ascii="Times New Roman" w:hAnsi="Times New Roman"/>
          <w:sz w:val="24"/>
          <w:szCs w:val="24"/>
        </w:rPr>
      </w:pPr>
      <w:r w:rsidRPr="00EA4E39">
        <w:rPr>
          <w:rFonts w:ascii="Times New Roman" w:hAnsi="Times New Roman"/>
          <w:sz w:val="24"/>
          <w:szCs w:val="24"/>
        </w:rPr>
        <w:t> </w:t>
      </w:r>
      <w:hyperlink r:id="rId15" w:history="1">
        <w:r w:rsidRPr="00EA4E39">
          <w:rPr>
            <w:rStyle w:val="Hyperlink"/>
            <w:rFonts w:ascii="Times New Roman" w:hAnsi="Times New Roman"/>
            <w:sz w:val="24"/>
            <w:szCs w:val="24"/>
          </w:rPr>
          <w:t>Certified Nurse Assistant</w:t>
        </w:r>
      </w:hyperlink>
      <w:r w:rsidRPr="00EA4E39">
        <w:rPr>
          <w:rFonts w:ascii="Times New Roman" w:hAnsi="Times New Roman"/>
          <w:sz w:val="24"/>
          <w:szCs w:val="24"/>
        </w:rPr>
        <w:t> </w:t>
      </w:r>
    </w:p>
    <w:p w14:paraId="7097A71E" w14:textId="5FB56D19" w:rsidR="00EA4E39" w:rsidRPr="00EA4E39" w:rsidRDefault="00EA4E39" w:rsidP="00EA4E39">
      <w:pPr>
        <w:numPr>
          <w:ilvl w:val="0"/>
          <w:numId w:val="39"/>
        </w:numPr>
        <w:spacing w:after="0" w:line="240" w:lineRule="auto"/>
        <w:rPr>
          <w:rFonts w:ascii="Times New Roman" w:hAnsi="Times New Roman"/>
          <w:sz w:val="24"/>
          <w:szCs w:val="24"/>
        </w:rPr>
      </w:pPr>
      <w:r w:rsidRPr="00EA4E39">
        <w:rPr>
          <w:rFonts w:ascii="Times New Roman" w:hAnsi="Times New Roman"/>
          <w:sz w:val="24"/>
          <w:szCs w:val="24"/>
        </w:rPr>
        <w:t xml:space="preserve"> Medical Assistant: See Medical Assistants under </w:t>
      </w:r>
      <w:r>
        <w:rPr>
          <w:rFonts w:ascii="Times New Roman" w:hAnsi="Times New Roman"/>
          <w:sz w:val="24"/>
          <w:szCs w:val="24"/>
        </w:rPr>
        <w:t>"</w:t>
      </w:r>
      <w:r w:rsidRPr="00EA4E39">
        <w:rPr>
          <w:rFonts w:ascii="Times New Roman" w:hAnsi="Times New Roman"/>
          <w:sz w:val="24"/>
          <w:szCs w:val="24"/>
        </w:rPr>
        <w:t>Personnel</w:t>
      </w:r>
      <w:r>
        <w:rPr>
          <w:rFonts w:ascii="Times New Roman" w:hAnsi="Times New Roman"/>
          <w:sz w:val="24"/>
          <w:szCs w:val="24"/>
        </w:rPr>
        <w:t>"</w:t>
      </w:r>
    </w:p>
    <w:p w14:paraId="563B4E56" w14:textId="77777777" w:rsidR="00EA4E39" w:rsidRDefault="00EA4E39" w:rsidP="002B4D3C">
      <w:pPr>
        <w:spacing w:after="0" w:line="240" w:lineRule="auto"/>
        <w:rPr>
          <w:rFonts w:ascii="Times New Roman" w:hAnsi="Times New Roman"/>
          <w:sz w:val="24"/>
          <w:szCs w:val="24"/>
        </w:rPr>
      </w:pPr>
    </w:p>
    <w:p w14:paraId="77CE2662" w14:textId="19D623BF" w:rsidR="00EA4E39" w:rsidRPr="00EA4E39" w:rsidRDefault="00EA4E39" w:rsidP="00EA4E39">
      <w:pPr>
        <w:spacing w:after="120" w:line="240" w:lineRule="auto"/>
        <w:rPr>
          <w:rFonts w:ascii="Times New Roman" w:hAnsi="Times New Roman"/>
          <w:sz w:val="24"/>
          <w:szCs w:val="24"/>
        </w:rPr>
      </w:pPr>
      <w:r w:rsidRPr="00EA4E39">
        <w:rPr>
          <w:rFonts w:ascii="Times New Roman" w:hAnsi="Times New Roman"/>
          <w:b/>
          <w:bCs/>
          <w:sz w:val="24"/>
          <w:szCs w:val="24"/>
        </w:rPr>
        <w:t>Definitions: </w:t>
      </w:r>
    </w:p>
    <w:p w14:paraId="0A0DB3CC" w14:textId="6CFB0912" w:rsidR="00652041" w:rsidRPr="00652041" w:rsidRDefault="00652041" w:rsidP="00EA4E39">
      <w:pPr>
        <w:spacing w:before="120" w:after="120" w:line="240" w:lineRule="auto"/>
        <w:rPr>
          <w:rFonts w:ascii="Times New Roman" w:eastAsia="Times New Roman" w:hAnsi="Times New Roman"/>
          <w:bCs/>
          <w:color w:val="000000"/>
          <w:sz w:val="24"/>
          <w:szCs w:val="24"/>
          <w:shd w:val="clear" w:color="auto" w:fill="FFFFFF"/>
        </w:rPr>
      </w:pPr>
      <w:r>
        <w:rPr>
          <w:rFonts w:ascii="Times New Roman" w:eastAsia="Times New Roman" w:hAnsi="Times New Roman"/>
          <w:b/>
          <w:bCs/>
          <w:color w:val="000000"/>
          <w:sz w:val="24"/>
          <w:szCs w:val="24"/>
          <w:shd w:val="clear" w:color="auto" w:fill="FFFFFF"/>
        </w:rPr>
        <w:t xml:space="preserve">Acid Fast Bacilli (AFB): </w:t>
      </w:r>
      <w:r>
        <w:rPr>
          <w:rFonts w:ascii="Times New Roman" w:eastAsia="Times New Roman" w:hAnsi="Times New Roman"/>
          <w:bCs/>
          <w:color w:val="000000"/>
          <w:sz w:val="24"/>
          <w:szCs w:val="24"/>
          <w:shd w:val="clear" w:color="auto" w:fill="FFFFFF"/>
        </w:rPr>
        <w:t xml:space="preserve">A type of bacteria that causes mycobacterial infections such as tuberculosis. These types of bacteria share the characteristics of acid fastness, meaning a physical property that gives the bacteria the ability to resist decolorization by acids during the staining process. </w:t>
      </w:r>
    </w:p>
    <w:p w14:paraId="5CD894DC" w14:textId="30D4A00D" w:rsidR="00652041" w:rsidRDefault="00652041" w:rsidP="00EA4E39">
      <w:pPr>
        <w:spacing w:before="120" w:after="120" w:line="240" w:lineRule="auto"/>
        <w:rPr>
          <w:rFonts w:ascii="Times New Roman" w:eastAsia="Times New Roman" w:hAnsi="Times New Roman"/>
          <w:b/>
          <w:bCs/>
          <w:color w:val="000000"/>
          <w:sz w:val="24"/>
          <w:szCs w:val="24"/>
          <w:shd w:val="clear" w:color="auto" w:fill="FFFFFF"/>
        </w:rPr>
      </w:pPr>
      <w:r>
        <w:rPr>
          <w:rFonts w:ascii="Times New Roman" w:eastAsia="Times New Roman" w:hAnsi="Times New Roman"/>
          <w:b/>
          <w:bCs/>
          <w:color w:val="000000"/>
          <w:sz w:val="24"/>
          <w:szCs w:val="24"/>
          <w:shd w:val="clear" w:color="auto" w:fill="FFFFFF"/>
        </w:rPr>
        <w:t xml:space="preserve">Bronchoscopy: </w:t>
      </w:r>
      <w:r w:rsidRPr="00652041">
        <w:rPr>
          <w:rFonts w:ascii="Times New Roman" w:hAnsi="Times New Roman"/>
          <w:sz w:val="24"/>
          <w:szCs w:val="24"/>
          <w:shd w:val="clear" w:color="auto" w:fill="FFFFFF"/>
        </w:rPr>
        <w:t>Bronchoscopy is an endoscopic technique of visualizing the inside of the airways for diagnostic and therapeutic purposes. An instrument is inserted into the airways, usually through the nose or mouth, or occasionally through a tracheostomy.</w:t>
      </w:r>
    </w:p>
    <w:p w14:paraId="4092F72F" w14:textId="01EF8547" w:rsidR="00EA4E39" w:rsidRPr="00EA4E39" w:rsidRDefault="00EA4E39" w:rsidP="00EA4E39">
      <w:pPr>
        <w:spacing w:before="120" w:after="120" w:line="240" w:lineRule="auto"/>
        <w:rPr>
          <w:rFonts w:ascii="Times New Roman" w:eastAsia="Times New Roman" w:hAnsi="Times New Roman"/>
          <w:sz w:val="24"/>
          <w:szCs w:val="24"/>
        </w:rPr>
      </w:pPr>
      <w:r w:rsidRPr="00EA4E39">
        <w:rPr>
          <w:rFonts w:ascii="Times New Roman" w:eastAsia="Times New Roman" w:hAnsi="Times New Roman"/>
          <w:b/>
          <w:bCs/>
          <w:color w:val="000000"/>
          <w:sz w:val="24"/>
          <w:szCs w:val="24"/>
          <w:shd w:val="clear" w:color="auto" w:fill="FFFFFF"/>
        </w:rPr>
        <w:t>Chest X-ray (CXR):</w:t>
      </w:r>
      <w:r w:rsidRPr="00EA4E39">
        <w:rPr>
          <w:rFonts w:ascii="Times New Roman" w:eastAsia="Times New Roman" w:hAnsi="Times New Roman"/>
          <w:color w:val="000000"/>
          <w:sz w:val="24"/>
          <w:szCs w:val="24"/>
          <w:shd w:val="clear" w:color="auto" w:fill="FFFFFF"/>
        </w:rPr>
        <w:t xml:space="preserve"> Imaging test that uses X-rays to look at the structures and organs in the chest</w:t>
      </w:r>
    </w:p>
    <w:p w14:paraId="6121A41C" w14:textId="77777777" w:rsidR="00EA4E39" w:rsidRPr="00EA4E39" w:rsidRDefault="00EA4E39" w:rsidP="00EA4E39">
      <w:pPr>
        <w:spacing w:before="120" w:after="120" w:line="240" w:lineRule="auto"/>
        <w:rPr>
          <w:rFonts w:ascii="Times New Roman" w:eastAsia="Times New Roman" w:hAnsi="Times New Roman"/>
          <w:sz w:val="24"/>
          <w:szCs w:val="24"/>
        </w:rPr>
      </w:pPr>
      <w:r w:rsidRPr="00EA4E39">
        <w:rPr>
          <w:rFonts w:ascii="Times New Roman" w:eastAsia="Times New Roman" w:hAnsi="Times New Roman"/>
          <w:b/>
          <w:bCs/>
          <w:color w:val="202124"/>
          <w:sz w:val="24"/>
          <w:szCs w:val="24"/>
          <w:shd w:val="clear" w:color="auto" w:fill="FFFFFF"/>
        </w:rPr>
        <w:t>Delegation:</w:t>
      </w:r>
      <w:r w:rsidRPr="00EA4E39">
        <w:rPr>
          <w:rFonts w:ascii="Times New Roman" w:eastAsia="Times New Roman" w:hAnsi="Times New Roman"/>
          <w:color w:val="202124"/>
          <w:sz w:val="24"/>
          <w:szCs w:val="24"/>
          <w:shd w:val="clear" w:color="auto" w:fill="FFFFFF"/>
        </w:rPr>
        <w:t xml:space="preserve"> Involves the assignment of the performance of activities or tasks related to patient care to unlicensed assistive personnel while retaining accountability for the outcom</w:t>
      </w:r>
      <w:r w:rsidRPr="00EA4E39">
        <w:rPr>
          <w:rFonts w:ascii="Times New Roman" w:eastAsia="Times New Roman" w:hAnsi="Times New Roman"/>
          <w:color w:val="202124"/>
          <w:sz w:val="26"/>
          <w:szCs w:val="26"/>
          <w:shd w:val="clear" w:color="auto" w:fill="FFFFFF"/>
        </w:rPr>
        <w:t>e.</w:t>
      </w:r>
    </w:p>
    <w:p w14:paraId="78038C82" w14:textId="7E3A7F00" w:rsidR="00652041" w:rsidRPr="00DE2E7D" w:rsidRDefault="00652041" w:rsidP="00EA4E39">
      <w:pPr>
        <w:spacing w:before="120" w:after="120" w:line="240" w:lineRule="auto"/>
        <w:rPr>
          <w:rFonts w:ascii="Times New Roman" w:eastAsia="Times New Roman" w:hAnsi="Times New Roman"/>
          <w:bCs/>
          <w:color w:val="000000"/>
          <w:sz w:val="24"/>
          <w:szCs w:val="24"/>
          <w:shd w:val="clear" w:color="auto" w:fill="FFFFFF"/>
        </w:rPr>
      </w:pPr>
      <w:r>
        <w:rPr>
          <w:rFonts w:ascii="Times New Roman" w:eastAsia="Times New Roman" w:hAnsi="Times New Roman"/>
          <w:b/>
          <w:bCs/>
          <w:color w:val="000000"/>
          <w:sz w:val="24"/>
          <w:szCs w:val="24"/>
          <w:shd w:val="clear" w:color="auto" w:fill="FFFFFF"/>
        </w:rPr>
        <w:t>Expectorant:</w:t>
      </w:r>
      <w:r w:rsidR="00DE2E7D">
        <w:rPr>
          <w:rFonts w:ascii="Times New Roman" w:eastAsia="Times New Roman" w:hAnsi="Times New Roman"/>
          <w:b/>
          <w:bCs/>
          <w:color w:val="000000"/>
          <w:sz w:val="24"/>
          <w:szCs w:val="24"/>
          <w:shd w:val="clear" w:color="auto" w:fill="FFFFFF"/>
        </w:rPr>
        <w:t xml:space="preserve"> </w:t>
      </w:r>
      <w:r w:rsidR="00DE2E7D" w:rsidRPr="00DE2E7D">
        <w:rPr>
          <w:rFonts w:ascii="Times New Roman" w:hAnsi="Times New Roman"/>
          <w:color w:val="202124"/>
          <w:sz w:val="24"/>
          <w:szCs w:val="24"/>
          <w:shd w:val="clear" w:color="auto" w:fill="FFFFFF"/>
        </w:rPr>
        <w:t>An expectorant is </w:t>
      </w:r>
      <w:r w:rsidR="00DE2E7D" w:rsidRPr="00DE2E7D">
        <w:rPr>
          <w:rFonts w:ascii="Times New Roman" w:hAnsi="Times New Roman"/>
          <w:bCs/>
          <w:color w:val="202124"/>
          <w:sz w:val="24"/>
          <w:szCs w:val="24"/>
          <w:shd w:val="clear" w:color="auto" w:fill="FFFFFF"/>
        </w:rPr>
        <w:t>a type of cough medicine used to help clear mucus (phlegm) from your airway</w:t>
      </w:r>
      <w:r w:rsidR="00DE2E7D" w:rsidRPr="00DE2E7D">
        <w:rPr>
          <w:rFonts w:ascii="Times New Roman" w:hAnsi="Times New Roman"/>
          <w:color w:val="202124"/>
          <w:sz w:val="24"/>
          <w:szCs w:val="24"/>
          <w:shd w:val="clear" w:color="auto" w:fill="FFFFFF"/>
        </w:rPr>
        <w:t>. </w:t>
      </w:r>
    </w:p>
    <w:p w14:paraId="2D92C7AA" w14:textId="3399B11B" w:rsidR="00652041" w:rsidRPr="00652041" w:rsidRDefault="00652041" w:rsidP="00EA4E39">
      <w:pPr>
        <w:spacing w:before="120" w:after="120" w:line="240" w:lineRule="auto"/>
        <w:rPr>
          <w:rFonts w:ascii="Times New Roman" w:eastAsia="Times New Roman" w:hAnsi="Times New Roman"/>
          <w:bCs/>
          <w:color w:val="000000"/>
          <w:sz w:val="24"/>
          <w:szCs w:val="24"/>
          <w:shd w:val="clear" w:color="auto" w:fill="FFFFFF"/>
        </w:rPr>
      </w:pPr>
      <w:r>
        <w:rPr>
          <w:rFonts w:ascii="Times New Roman" w:eastAsia="Times New Roman" w:hAnsi="Times New Roman"/>
          <w:b/>
          <w:bCs/>
          <w:color w:val="000000"/>
          <w:sz w:val="24"/>
          <w:szCs w:val="24"/>
          <w:shd w:val="clear" w:color="auto" w:fill="FFFFFF"/>
        </w:rPr>
        <w:t xml:space="preserve">GeneXpert: </w:t>
      </w:r>
      <w:r>
        <w:rPr>
          <w:rFonts w:ascii="Times New Roman" w:eastAsia="Times New Roman" w:hAnsi="Times New Roman"/>
          <w:bCs/>
          <w:color w:val="000000"/>
          <w:sz w:val="24"/>
          <w:szCs w:val="24"/>
          <w:shd w:val="clear" w:color="auto" w:fill="FFFFFF"/>
        </w:rPr>
        <w:t>See Nucleic Acid Amplification Test</w:t>
      </w:r>
    </w:p>
    <w:p w14:paraId="62A19E70" w14:textId="0CD04925" w:rsidR="00EA4E39" w:rsidRPr="00EA4E39" w:rsidRDefault="00EA4E39" w:rsidP="00EA4E39">
      <w:pPr>
        <w:spacing w:before="120" w:after="120" w:line="240" w:lineRule="auto"/>
        <w:rPr>
          <w:rFonts w:ascii="Times New Roman" w:eastAsia="Times New Roman" w:hAnsi="Times New Roman"/>
          <w:sz w:val="24"/>
          <w:szCs w:val="24"/>
        </w:rPr>
      </w:pPr>
      <w:r w:rsidRPr="00EA4E39">
        <w:rPr>
          <w:rFonts w:ascii="Times New Roman" w:eastAsia="Times New Roman" w:hAnsi="Times New Roman"/>
          <w:b/>
          <w:bCs/>
          <w:color w:val="000000"/>
          <w:sz w:val="24"/>
          <w:szCs w:val="24"/>
          <w:shd w:val="clear" w:color="auto" w:fill="FFFFFF"/>
        </w:rPr>
        <w:t xml:space="preserve">Interferon Gamma-Release Assay Test (IGRA): </w:t>
      </w:r>
      <w:r w:rsidRPr="00EA4E39">
        <w:rPr>
          <w:rFonts w:ascii="Times New Roman" w:eastAsia="Times New Roman" w:hAnsi="Times New Roman"/>
          <w:color w:val="000000"/>
          <w:sz w:val="24"/>
          <w:szCs w:val="24"/>
          <w:shd w:val="clear" w:color="auto" w:fill="FFFFFF"/>
        </w:rPr>
        <w:t xml:space="preserve">Whole blood test that can aid in the diagnosis of TB infection. White blood cells from most </w:t>
      </w:r>
      <w:r>
        <w:rPr>
          <w:rFonts w:ascii="Times New Roman" w:eastAsia="Times New Roman" w:hAnsi="Times New Roman"/>
          <w:color w:val="000000"/>
          <w:sz w:val="24"/>
          <w:szCs w:val="24"/>
          <w:shd w:val="clear" w:color="auto" w:fill="FFFFFF"/>
        </w:rPr>
        <w:t>infected persons</w:t>
      </w:r>
      <w:r w:rsidRPr="00EA4E39">
        <w:rPr>
          <w:rFonts w:ascii="Times New Roman" w:eastAsia="Times New Roman" w:hAnsi="Times New Roman"/>
          <w:color w:val="000000"/>
          <w:sz w:val="24"/>
          <w:szCs w:val="24"/>
          <w:shd w:val="clear" w:color="auto" w:fill="FFFFFF"/>
        </w:rPr>
        <w:t xml:space="preserve"> with TB will release interferon-gamma (IFN-G) when mixed with antigens derived from </w:t>
      </w:r>
      <w:r w:rsidRPr="00EA4E39">
        <w:rPr>
          <w:rFonts w:ascii="Times New Roman" w:eastAsia="Times New Roman" w:hAnsi="Times New Roman"/>
          <w:i/>
          <w:iCs/>
          <w:color w:val="000000"/>
          <w:sz w:val="24"/>
          <w:szCs w:val="24"/>
          <w:shd w:val="clear" w:color="auto" w:fill="FFFFFF"/>
        </w:rPr>
        <w:t>Mtb</w:t>
      </w:r>
      <w:r w:rsidRPr="00EA4E39">
        <w:rPr>
          <w:rFonts w:ascii="Times New Roman" w:eastAsia="Times New Roman" w:hAnsi="Times New Roman"/>
          <w:color w:val="000000"/>
          <w:sz w:val="24"/>
          <w:szCs w:val="24"/>
          <w:shd w:val="clear" w:color="auto" w:fill="FFFFFF"/>
        </w:rPr>
        <w:t>. There are two FDA-approved tests: QuantiFERON and T-Spot.</w:t>
      </w:r>
    </w:p>
    <w:p w14:paraId="656A0A56" w14:textId="70136B4B" w:rsidR="00652041" w:rsidRPr="00652041" w:rsidRDefault="00652041" w:rsidP="00EA4E39">
      <w:pPr>
        <w:spacing w:before="120" w:after="120" w:line="240" w:lineRule="auto"/>
        <w:rPr>
          <w:rFonts w:ascii="Times New Roman" w:eastAsia="Times New Roman" w:hAnsi="Times New Roman"/>
          <w:bCs/>
          <w:color w:val="000000"/>
          <w:sz w:val="24"/>
          <w:szCs w:val="24"/>
          <w:shd w:val="clear" w:color="auto" w:fill="FFFFFF"/>
        </w:rPr>
      </w:pPr>
      <w:r>
        <w:rPr>
          <w:rFonts w:ascii="Times New Roman" w:eastAsia="Times New Roman" w:hAnsi="Times New Roman"/>
          <w:b/>
          <w:bCs/>
          <w:color w:val="000000"/>
          <w:sz w:val="24"/>
          <w:szCs w:val="24"/>
          <w:shd w:val="clear" w:color="auto" w:fill="FFFFFF"/>
        </w:rPr>
        <w:t xml:space="preserve">Nucleic Acid Amplification Test (NAAT): </w:t>
      </w:r>
      <w:r>
        <w:rPr>
          <w:rFonts w:ascii="Times New Roman" w:eastAsia="Times New Roman" w:hAnsi="Times New Roman"/>
          <w:bCs/>
          <w:color w:val="000000"/>
          <w:sz w:val="24"/>
          <w:szCs w:val="24"/>
          <w:shd w:val="clear" w:color="auto" w:fill="FFFFFF"/>
        </w:rPr>
        <w:t xml:space="preserve">Rapid molecular testing </w:t>
      </w:r>
      <w:r w:rsidR="00266619">
        <w:rPr>
          <w:rFonts w:ascii="Times New Roman" w:eastAsia="Times New Roman" w:hAnsi="Times New Roman"/>
          <w:bCs/>
          <w:color w:val="000000"/>
          <w:sz w:val="24"/>
          <w:szCs w:val="24"/>
          <w:shd w:val="clear" w:color="auto" w:fill="FFFFFF"/>
        </w:rPr>
        <w:t xml:space="preserve">is </w:t>
      </w:r>
      <w:r>
        <w:rPr>
          <w:rFonts w:ascii="Times New Roman" w:eastAsia="Times New Roman" w:hAnsi="Times New Roman"/>
          <w:bCs/>
          <w:color w:val="000000"/>
          <w:sz w:val="24"/>
          <w:szCs w:val="24"/>
          <w:shd w:val="clear" w:color="auto" w:fill="FFFFFF"/>
        </w:rPr>
        <w:t xml:space="preserve">used to detect the DNA of </w:t>
      </w:r>
      <w:r w:rsidRPr="00652041">
        <w:rPr>
          <w:rFonts w:ascii="Times New Roman" w:eastAsia="Times New Roman" w:hAnsi="Times New Roman"/>
          <w:bCs/>
          <w:i/>
          <w:color w:val="000000"/>
          <w:sz w:val="24"/>
          <w:szCs w:val="24"/>
          <w:shd w:val="clear" w:color="auto" w:fill="FFFFFF"/>
        </w:rPr>
        <w:t>Mycobacterium tuberculosis.</w:t>
      </w:r>
      <w:r>
        <w:rPr>
          <w:rFonts w:ascii="Times New Roman" w:eastAsia="Times New Roman" w:hAnsi="Times New Roman"/>
          <w:bCs/>
          <w:color w:val="000000"/>
          <w:sz w:val="24"/>
          <w:szCs w:val="24"/>
          <w:shd w:val="clear" w:color="auto" w:fill="FFFFFF"/>
        </w:rPr>
        <w:t xml:space="preserve"> </w:t>
      </w:r>
      <w:r w:rsidRPr="00652041">
        <w:rPr>
          <w:rFonts w:ascii="Times New Roman" w:eastAsia="Times New Roman" w:hAnsi="Times New Roman"/>
          <w:b/>
          <w:bCs/>
          <w:color w:val="000000"/>
          <w:sz w:val="24"/>
          <w:szCs w:val="24"/>
          <w:shd w:val="clear" w:color="auto" w:fill="FFFFFF"/>
        </w:rPr>
        <w:t>GeneXpert</w:t>
      </w:r>
      <w:r>
        <w:rPr>
          <w:rFonts w:ascii="Times New Roman" w:eastAsia="Times New Roman" w:hAnsi="Times New Roman"/>
          <w:bCs/>
          <w:color w:val="000000"/>
          <w:sz w:val="24"/>
          <w:szCs w:val="24"/>
          <w:shd w:val="clear" w:color="auto" w:fill="FFFFFF"/>
        </w:rPr>
        <w:t xml:space="preserve"> and </w:t>
      </w:r>
      <w:r w:rsidRPr="00652041">
        <w:rPr>
          <w:rFonts w:ascii="Times New Roman" w:hAnsi="Times New Roman"/>
          <w:b/>
          <w:sz w:val="24"/>
          <w:szCs w:val="24"/>
        </w:rPr>
        <w:t>Polymerase Chain Reaction (PCR)</w:t>
      </w:r>
      <w:r w:rsidRPr="00652041">
        <w:rPr>
          <w:rFonts w:ascii="Times New Roman" w:hAnsi="Times New Roman"/>
          <w:sz w:val="24"/>
          <w:szCs w:val="24"/>
        </w:rPr>
        <w:t xml:space="preserve"> </w:t>
      </w:r>
      <w:r>
        <w:rPr>
          <w:rFonts w:ascii="Times New Roman" w:hAnsi="Times New Roman"/>
          <w:sz w:val="24"/>
          <w:szCs w:val="24"/>
        </w:rPr>
        <w:t>are</w:t>
      </w:r>
      <w:r w:rsidRPr="00652041">
        <w:rPr>
          <w:rFonts w:ascii="Times New Roman" w:hAnsi="Times New Roman"/>
          <w:sz w:val="24"/>
          <w:szCs w:val="24"/>
        </w:rPr>
        <w:t xml:space="preserve"> </w:t>
      </w:r>
      <w:r w:rsidR="00266619">
        <w:rPr>
          <w:rFonts w:ascii="Times New Roman" w:hAnsi="Times New Roman"/>
          <w:sz w:val="24"/>
          <w:szCs w:val="24"/>
        </w:rPr>
        <w:t xml:space="preserve">common </w:t>
      </w:r>
      <w:r w:rsidRPr="00652041">
        <w:rPr>
          <w:rFonts w:ascii="Times New Roman" w:hAnsi="Times New Roman"/>
          <w:sz w:val="24"/>
          <w:szCs w:val="24"/>
        </w:rPr>
        <w:t>form</w:t>
      </w:r>
      <w:r>
        <w:rPr>
          <w:rFonts w:ascii="Times New Roman" w:hAnsi="Times New Roman"/>
          <w:sz w:val="24"/>
          <w:szCs w:val="24"/>
        </w:rPr>
        <w:t>s</w:t>
      </w:r>
      <w:r w:rsidRPr="00652041">
        <w:rPr>
          <w:rFonts w:ascii="Times New Roman" w:hAnsi="Times New Roman"/>
          <w:sz w:val="24"/>
          <w:szCs w:val="24"/>
        </w:rPr>
        <w:t xml:space="preserve"> of NAAT</w:t>
      </w:r>
      <w:r>
        <w:rPr>
          <w:rFonts w:ascii="Times New Roman" w:hAnsi="Times New Roman"/>
          <w:sz w:val="24"/>
          <w:szCs w:val="24"/>
        </w:rPr>
        <w:t xml:space="preserve"> used in laboratory diagnosis. </w:t>
      </w:r>
    </w:p>
    <w:p w14:paraId="62EEB4E3" w14:textId="726E6089" w:rsidR="00652041" w:rsidRPr="00652041" w:rsidRDefault="00652041" w:rsidP="00EA4E39">
      <w:pPr>
        <w:spacing w:before="120" w:after="120" w:line="240" w:lineRule="auto"/>
        <w:rPr>
          <w:rFonts w:ascii="Times New Roman" w:eastAsia="Times New Roman" w:hAnsi="Times New Roman"/>
          <w:bCs/>
          <w:color w:val="000000"/>
          <w:sz w:val="24"/>
          <w:szCs w:val="24"/>
          <w:shd w:val="clear" w:color="auto" w:fill="FFFFFF"/>
        </w:rPr>
      </w:pPr>
      <w:r w:rsidRPr="00652041">
        <w:rPr>
          <w:rFonts w:ascii="Times New Roman" w:hAnsi="Times New Roman"/>
          <w:b/>
          <w:sz w:val="24"/>
          <w:szCs w:val="24"/>
        </w:rPr>
        <w:t>Polymerase Chain Reaction (PCR)</w:t>
      </w:r>
      <w:r>
        <w:rPr>
          <w:rFonts w:ascii="Times New Roman" w:hAnsi="Times New Roman"/>
          <w:b/>
          <w:sz w:val="24"/>
          <w:szCs w:val="24"/>
        </w:rPr>
        <w:t xml:space="preserve">: </w:t>
      </w:r>
      <w:r>
        <w:rPr>
          <w:rFonts w:ascii="Times New Roman" w:hAnsi="Times New Roman"/>
          <w:sz w:val="24"/>
          <w:szCs w:val="24"/>
        </w:rPr>
        <w:t xml:space="preserve">See Nucleic Acid Amplification Test </w:t>
      </w:r>
    </w:p>
    <w:p w14:paraId="55CB6FDE" w14:textId="4DA4ABD6" w:rsidR="00DE2E7D" w:rsidRPr="00DE2E7D" w:rsidRDefault="00DE2E7D" w:rsidP="00EA4E39">
      <w:pPr>
        <w:spacing w:before="120" w:after="120" w:line="240" w:lineRule="auto"/>
        <w:rPr>
          <w:rFonts w:ascii="Times New Roman" w:eastAsia="Times New Roman" w:hAnsi="Times New Roman"/>
          <w:bCs/>
          <w:color w:val="000000"/>
          <w:sz w:val="24"/>
          <w:szCs w:val="24"/>
          <w:shd w:val="clear" w:color="auto" w:fill="FFFFFF"/>
        </w:rPr>
      </w:pPr>
      <w:r>
        <w:rPr>
          <w:rFonts w:ascii="Times New Roman" w:eastAsia="Times New Roman" w:hAnsi="Times New Roman"/>
          <w:b/>
          <w:bCs/>
          <w:color w:val="000000"/>
          <w:sz w:val="24"/>
          <w:szCs w:val="24"/>
          <w:shd w:val="clear" w:color="auto" w:fill="FFFFFF"/>
        </w:rPr>
        <w:t xml:space="preserve">Spontaneous sputum sample: </w:t>
      </w:r>
      <w:r w:rsidRPr="00DE2E7D">
        <w:rPr>
          <w:rFonts w:ascii="Times New Roman" w:eastAsia="Times New Roman" w:hAnsi="Times New Roman"/>
          <w:bCs/>
          <w:color w:val="000000"/>
          <w:sz w:val="24"/>
          <w:szCs w:val="24"/>
          <w:shd w:val="clear" w:color="auto" w:fill="FFFFFF"/>
        </w:rPr>
        <w:t xml:space="preserve">Non-invasive way to collect a sputum sample expectorated from deep within the lungs. </w:t>
      </w:r>
      <w:r w:rsidRPr="00DE2E7D">
        <w:rPr>
          <w:rFonts w:ascii="Times New Roman" w:hAnsi="Times New Roman"/>
          <w:color w:val="202124"/>
          <w:sz w:val="24"/>
          <w:szCs w:val="24"/>
          <w:shd w:val="clear" w:color="auto" w:fill="FFFFFF"/>
        </w:rPr>
        <w:t>A cough is a</w:t>
      </w:r>
      <w:r w:rsidR="00266619">
        <w:rPr>
          <w:rFonts w:ascii="Times New Roman" w:hAnsi="Times New Roman"/>
          <w:color w:val="202124"/>
          <w:sz w:val="24"/>
          <w:szCs w:val="24"/>
          <w:shd w:val="clear" w:color="auto" w:fill="FFFFFF"/>
        </w:rPr>
        <w:t>n automatic</w:t>
      </w:r>
      <w:r w:rsidRPr="00DE2E7D">
        <w:rPr>
          <w:rFonts w:ascii="Times New Roman" w:hAnsi="Times New Roman"/>
          <w:color w:val="202124"/>
          <w:sz w:val="24"/>
          <w:szCs w:val="24"/>
          <w:shd w:val="clear" w:color="auto" w:fill="FFFFFF"/>
        </w:rPr>
        <w:t xml:space="preserve"> reflex. </w:t>
      </w:r>
      <w:r w:rsidRPr="00DE2E7D">
        <w:rPr>
          <w:rFonts w:ascii="Times New Roman" w:hAnsi="Times New Roman"/>
          <w:bCs/>
          <w:color w:val="202124"/>
          <w:sz w:val="24"/>
          <w:szCs w:val="24"/>
          <w:shd w:val="clear" w:color="auto" w:fill="FFFFFF"/>
        </w:rPr>
        <w:t>When things such as mucus, germs, or dust irritate your throat and airways, your body automatically responds by coughing</w:t>
      </w:r>
      <w:r w:rsidRPr="00DE2E7D">
        <w:rPr>
          <w:rFonts w:ascii="Times New Roman" w:hAnsi="Times New Roman"/>
          <w:color w:val="202124"/>
          <w:sz w:val="24"/>
          <w:szCs w:val="24"/>
          <w:shd w:val="clear" w:color="auto" w:fill="FFFFFF"/>
        </w:rPr>
        <w:t>.</w:t>
      </w:r>
      <w:r>
        <w:rPr>
          <w:rFonts w:ascii="Arial" w:hAnsi="Arial" w:cs="Arial"/>
          <w:color w:val="202124"/>
          <w:shd w:val="clear" w:color="auto" w:fill="FFFFFF"/>
        </w:rPr>
        <w:t xml:space="preserve"> </w:t>
      </w:r>
    </w:p>
    <w:p w14:paraId="25E1F9D1" w14:textId="4CE70584" w:rsidR="00652041" w:rsidRPr="00652041" w:rsidRDefault="00652041" w:rsidP="00EA4E39">
      <w:pPr>
        <w:spacing w:before="120" w:after="120" w:line="240" w:lineRule="auto"/>
        <w:rPr>
          <w:rFonts w:ascii="Times New Roman" w:eastAsia="Times New Roman" w:hAnsi="Times New Roman"/>
          <w:bCs/>
          <w:color w:val="000000"/>
          <w:sz w:val="24"/>
          <w:szCs w:val="24"/>
          <w:shd w:val="clear" w:color="auto" w:fill="FFFFFF"/>
        </w:rPr>
      </w:pPr>
      <w:r>
        <w:rPr>
          <w:rFonts w:ascii="Times New Roman" w:eastAsia="Times New Roman" w:hAnsi="Times New Roman"/>
          <w:b/>
          <w:bCs/>
          <w:color w:val="000000"/>
          <w:sz w:val="24"/>
          <w:szCs w:val="24"/>
          <w:shd w:val="clear" w:color="auto" w:fill="FFFFFF"/>
        </w:rPr>
        <w:t xml:space="preserve">Sputum: </w:t>
      </w:r>
      <w:r>
        <w:rPr>
          <w:rFonts w:ascii="Times New Roman" w:eastAsia="Times New Roman" w:hAnsi="Times New Roman"/>
          <w:bCs/>
          <w:color w:val="000000"/>
          <w:sz w:val="24"/>
          <w:szCs w:val="24"/>
          <w:shd w:val="clear" w:color="auto" w:fill="FFFFFF"/>
        </w:rPr>
        <w:t xml:space="preserve">mucous coughed up from the lungs or respiratory tract. </w:t>
      </w:r>
    </w:p>
    <w:p w14:paraId="1F16C36B" w14:textId="6A10C1CC" w:rsidR="00652041" w:rsidRDefault="00652041" w:rsidP="00EA4E39">
      <w:pPr>
        <w:spacing w:before="120" w:after="120" w:line="240" w:lineRule="auto"/>
        <w:rPr>
          <w:rFonts w:ascii="Times New Roman" w:eastAsia="Times New Roman" w:hAnsi="Times New Roman"/>
          <w:b/>
          <w:bCs/>
          <w:color w:val="000000"/>
          <w:sz w:val="24"/>
          <w:szCs w:val="24"/>
          <w:shd w:val="clear" w:color="auto" w:fill="FFFFFF"/>
        </w:rPr>
      </w:pPr>
      <w:r>
        <w:rPr>
          <w:rFonts w:ascii="Times New Roman" w:eastAsia="Times New Roman" w:hAnsi="Times New Roman"/>
          <w:b/>
          <w:bCs/>
          <w:color w:val="000000"/>
          <w:sz w:val="24"/>
          <w:szCs w:val="24"/>
          <w:shd w:val="clear" w:color="auto" w:fill="FFFFFF"/>
        </w:rPr>
        <w:t xml:space="preserve">Sputum Induction: </w:t>
      </w:r>
      <w:r w:rsidRPr="00652041">
        <w:rPr>
          <w:rFonts w:ascii="Times New Roman" w:hAnsi="Times New Roman"/>
          <w:color w:val="202124"/>
          <w:sz w:val="24"/>
          <w:szCs w:val="24"/>
          <w:shd w:val="clear" w:color="auto" w:fill="FFFFFF"/>
        </w:rPr>
        <w:t>Sputum induction is </w:t>
      </w:r>
      <w:r w:rsidR="00266619">
        <w:rPr>
          <w:rFonts w:ascii="Times New Roman" w:hAnsi="Times New Roman"/>
          <w:bCs/>
          <w:color w:val="202124"/>
          <w:sz w:val="24"/>
          <w:szCs w:val="24"/>
          <w:shd w:val="clear" w:color="auto" w:fill="FFFFFF"/>
        </w:rPr>
        <w:t>used for patients who have trouble spontaneously producing sputum</w:t>
      </w:r>
      <w:r w:rsidRPr="00652041">
        <w:rPr>
          <w:rFonts w:ascii="Times New Roman" w:hAnsi="Times New Roman"/>
          <w:color w:val="202124"/>
          <w:sz w:val="24"/>
          <w:szCs w:val="24"/>
          <w:shd w:val="clear" w:color="auto" w:fill="FFFFFF"/>
        </w:rPr>
        <w:t>. The patient inhales nebuli</w:t>
      </w:r>
      <w:r>
        <w:rPr>
          <w:rFonts w:ascii="Times New Roman" w:hAnsi="Times New Roman"/>
          <w:color w:val="202124"/>
          <w:sz w:val="24"/>
          <w:szCs w:val="24"/>
          <w:shd w:val="clear" w:color="auto" w:fill="FFFFFF"/>
        </w:rPr>
        <w:t>z</w:t>
      </w:r>
      <w:r w:rsidRPr="00652041">
        <w:rPr>
          <w:rFonts w:ascii="Times New Roman" w:hAnsi="Times New Roman"/>
          <w:color w:val="202124"/>
          <w:sz w:val="24"/>
          <w:szCs w:val="24"/>
          <w:shd w:val="clear" w:color="auto" w:fill="FFFFFF"/>
        </w:rPr>
        <w:t>ed hypertonic saline solution, which liquefies airway secretions, promotes coughing</w:t>
      </w:r>
      <w:r>
        <w:rPr>
          <w:rFonts w:ascii="Times New Roman" w:hAnsi="Times New Roman"/>
          <w:color w:val="202124"/>
          <w:sz w:val="24"/>
          <w:szCs w:val="24"/>
          <w:shd w:val="clear" w:color="auto" w:fill="FFFFFF"/>
        </w:rPr>
        <w:t>,</w:t>
      </w:r>
      <w:r w:rsidRPr="00652041">
        <w:rPr>
          <w:rFonts w:ascii="Times New Roman" w:hAnsi="Times New Roman"/>
          <w:color w:val="202124"/>
          <w:sz w:val="24"/>
          <w:szCs w:val="24"/>
          <w:shd w:val="clear" w:color="auto" w:fill="FFFFFF"/>
        </w:rPr>
        <w:t xml:space="preserve"> and allows expectoration of respiratory secretions</w:t>
      </w:r>
      <w:r>
        <w:rPr>
          <w:rFonts w:ascii="Times New Roman" w:hAnsi="Times New Roman"/>
          <w:color w:val="202124"/>
          <w:sz w:val="24"/>
          <w:szCs w:val="24"/>
          <w:shd w:val="clear" w:color="auto" w:fill="FFFFFF"/>
        </w:rPr>
        <w:t>.</w:t>
      </w:r>
    </w:p>
    <w:p w14:paraId="6D48077A" w14:textId="6BE77D7B" w:rsidR="00EA4E39" w:rsidRPr="00EA4E39" w:rsidRDefault="00EA4E39" w:rsidP="00EA4E39">
      <w:pPr>
        <w:spacing w:before="120" w:after="120" w:line="240" w:lineRule="auto"/>
        <w:rPr>
          <w:rFonts w:ascii="Times New Roman" w:eastAsia="Times New Roman" w:hAnsi="Times New Roman"/>
          <w:sz w:val="24"/>
          <w:szCs w:val="24"/>
        </w:rPr>
      </w:pPr>
      <w:r w:rsidRPr="00EA4E39">
        <w:rPr>
          <w:rFonts w:ascii="Times New Roman" w:eastAsia="Times New Roman" w:hAnsi="Times New Roman"/>
          <w:b/>
          <w:bCs/>
          <w:color w:val="000000"/>
          <w:sz w:val="24"/>
          <w:szCs w:val="24"/>
          <w:shd w:val="clear" w:color="auto" w:fill="FFFFFF"/>
        </w:rPr>
        <w:t xml:space="preserve">Standing orders: </w:t>
      </w:r>
      <w:r w:rsidRPr="00EA4E39">
        <w:rPr>
          <w:rFonts w:ascii="Times New Roman" w:eastAsia="Times New Roman" w:hAnsi="Times New Roman"/>
          <w:color w:val="000000"/>
          <w:sz w:val="24"/>
          <w:szCs w:val="24"/>
          <w:shd w:val="clear" w:color="auto" w:fill="FFFFFF"/>
        </w:rPr>
        <w:t>Written policy and authorization for nurses</w:t>
      </w:r>
      <w:r w:rsidR="00652041">
        <w:rPr>
          <w:rFonts w:ascii="Times New Roman" w:eastAsia="Times New Roman" w:hAnsi="Times New Roman"/>
          <w:color w:val="000000"/>
          <w:sz w:val="24"/>
          <w:szCs w:val="24"/>
          <w:shd w:val="clear" w:color="auto" w:fill="FFFFFF"/>
        </w:rPr>
        <w:t xml:space="preserve"> </w:t>
      </w:r>
      <w:r w:rsidRPr="00EA4E39">
        <w:rPr>
          <w:rFonts w:ascii="Times New Roman" w:eastAsia="Times New Roman" w:hAnsi="Times New Roman"/>
          <w:color w:val="000000"/>
          <w:sz w:val="24"/>
          <w:szCs w:val="24"/>
          <w:shd w:val="clear" w:color="auto" w:fill="FFFFFF"/>
        </w:rPr>
        <w:t xml:space="preserve">to complete </w:t>
      </w:r>
      <w:r w:rsidR="00652041">
        <w:rPr>
          <w:rFonts w:ascii="Times New Roman" w:eastAsia="Times New Roman" w:hAnsi="Times New Roman"/>
          <w:color w:val="000000"/>
          <w:sz w:val="24"/>
          <w:szCs w:val="24"/>
          <w:shd w:val="clear" w:color="auto" w:fill="FFFFFF"/>
        </w:rPr>
        <w:t>specific</w:t>
      </w:r>
      <w:r w:rsidRPr="00EA4E39">
        <w:rPr>
          <w:rFonts w:ascii="Times New Roman" w:eastAsia="Times New Roman" w:hAnsi="Times New Roman"/>
          <w:color w:val="000000"/>
          <w:sz w:val="24"/>
          <w:szCs w:val="24"/>
          <w:shd w:val="clear" w:color="auto" w:fill="FFFFFF"/>
        </w:rPr>
        <w:t xml:space="preserve"> tasks without first obtaining a physician order. </w:t>
      </w:r>
    </w:p>
    <w:p w14:paraId="7F53B686" w14:textId="4657A64A" w:rsidR="00EA4E39" w:rsidRDefault="00EA4E39" w:rsidP="00EA4E39">
      <w:pPr>
        <w:spacing w:before="120" w:after="120" w:line="240" w:lineRule="auto"/>
        <w:rPr>
          <w:rFonts w:ascii="Times New Roman" w:eastAsia="Times New Roman" w:hAnsi="Times New Roman"/>
          <w:color w:val="000000"/>
          <w:sz w:val="24"/>
          <w:szCs w:val="24"/>
          <w:shd w:val="clear" w:color="auto" w:fill="FFFFFF"/>
        </w:rPr>
      </w:pPr>
      <w:r w:rsidRPr="00EA4E39">
        <w:rPr>
          <w:rFonts w:ascii="Times New Roman" w:eastAsia="Times New Roman" w:hAnsi="Times New Roman"/>
          <w:b/>
          <w:bCs/>
          <w:color w:val="000000"/>
          <w:sz w:val="24"/>
          <w:szCs w:val="24"/>
          <w:shd w:val="clear" w:color="auto" w:fill="FFFFFF"/>
        </w:rPr>
        <w:t xml:space="preserve">Tuberculin skin test (TST): </w:t>
      </w:r>
      <w:r w:rsidRPr="00EA4E39">
        <w:rPr>
          <w:rFonts w:ascii="Times New Roman" w:eastAsia="Times New Roman" w:hAnsi="Times New Roman"/>
          <w:color w:val="000000"/>
          <w:sz w:val="24"/>
          <w:szCs w:val="24"/>
          <w:shd w:val="clear" w:color="auto" w:fill="FFFFFF"/>
        </w:rPr>
        <w:t>Medical test to determine whether a person is infected with mycobacteria and is one method to detect tuberculosis infection. </w:t>
      </w:r>
    </w:p>
    <w:p w14:paraId="2B933CB3" w14:textId="01A8062D" w:rsidR="00652041" w:rsidRPr="00652041" w:rsidRDefault="00652041" w:rsidP="00EA4E39">
      <w:pPr>
        <w:spacing w:before="120" w:after="120" w:line="240" w:lineRule="auto"/>
        <w:rPr>
          <w:rFonts w:ascii="Times New Roman" w:eastAsia="Times New Roman" w:hAnsi="Times New Roman"/>
          <w:sz w:val="24"/>
          <w:szCs w:val="24"/>
        </w:rPr>
      </w:pPr>
      <w:r w:rsidRPr="00652041">
        <w:rPr>
          <w:rFonts w:ascii="Times New Roman" w:eastAsia="Times New Roman" w:hAnsi="Times New Roman"/>
          <w:b/>
          <w:color w:val="000000"/>
          <w:sz w:val="24"/>
          <w:szCs w:val="24"/>
          <w:shd w:val="clear" w:color="auto" w:fill="FFFFFF"/>
        </w:rPr>
        <w:t xml:space="preserve">Viscous: </w:t>
      </w:r>
      <w:r>
        <w:rPr>
          <w:rFonts w:ascii="Times New Roman" w:eastAsia="Times New Roman" w:hAnsi="Times New Roman"/>
          <w:color w:val="000000"/>
          <w:sz w:val="24"/>
          <w:szCs w:val="24"/>
          <w:shd w:val="clear" w:color="auto" w:fill="FFFFFF"/>
        </w:rPr>
        <w:t>Thick and sticky, with resistance to flow.</w:t>
      </w:r>
    </w:p>
    <w:p w14:paraId="76EEDEBF" w14:textId="77777777" w:rsidR="00EA4E39" w:rsidRDefault="00EA4E39" w:rsidP="002B4D3C">
      <w:pPr>
        <w:spacing w:after="0" w:line="240" w:lineRule="auto"/>
        <w:rPr>
          <w:rFonts w:ascii="Times New Roman" w:hAnsi="Times New Roman"/>
          <w:sz w:val="24"/>
          <w:szCs w:val="24"/>
        </w:rPr>
      </w:pPr>
    </w:p>
    <w:p w14:paraId="7D0853B9" w14:textId="63F15D0B" w:rsidR="00EA4E39" w:rsidRDefault="00EA4E39" w:rsidP="002B4D3C">
      <w:pPr>
        <w:spacing w:after="0" w:line="240" w:lineRule="auto"/>
        <w:rPr>
          <w:rFonts w:ascii="Times New Roman" w:hAnsi="Times New Roman"/>
          <w:sz w:val="24"/>
          <w:szCs w:val="24"/>
        </w:rPr>
      </w:pPr>
      <w:r w:rsidRPr="00EA4E39">
        <w:rPr>
          <w:rFonts w:ascii="Times New Roman" w:hAnsi="Times New Roman"/>
          <w:b/>
          <w:bCs/>
          <w:sz w:val="24"/>
          <w:szCs w:val="24"/>
        </w:rPr>
        <w:t xml:space="preserve">Personnel </w:t>
      </w:r>
      <w:r w:rsidRPr="00EA4E39">
        <w:rPr>
          <w:rFonts w:ascii="Times New Roman" w:hAnsi="Times New Roman"/>
          <w:sz w:val="24"/>
          <w:szCs w:val="24"/>
        </w:rPr>
        <w:t> </w:t>
      </w:r>
      <w:hyperlink r:id="rId16" w:history="1">
        <w:r w:rsidRPr="00EA4E39">
          <w:rPr>
            <w:rStyle w:val="Hyperlink"/>
            <w:rFonts w:ascii="Times New Roman" w:hAnsi="Times New Roman"/>
            <w:b/>
            <w:bCs/>
            <w:sz w:val="24"/>
            <w:szCs w:val="24"/>
          </w:rPr>
          <w:t>Colorado TB Program Scope of Practice Guidance</w:t>
        </w:r>
        <w:r w:rsidRPr="00EA4E39">
          <w:rPr>
            <w:rStyle w:val="Hyperlink"/>
            <w:rFonts w:ascii="Times New Roman" w:hAnsi="Times New Roman"/>
            <w:sz w:val="24"/>
            <w:szCs w:val="24"/>
          </w:rPr>
          <w:t xml:space="preserve"> </w:t>
        </w:r>
      </w:hyperlink>
    </w:p>
    <w:p w14:paraId="1F6F2F38" w14:textId="77777777" w:rsidR="00EA4E39" w:rsidRDefault="00EA4E39" w:rsidP="002B4D3C">
      <w:pPr>
        <w:spacing w:after="0" w:line="240" w:lineRule="auto"/>
        <w:rPr>
          <w:rFonts w:ascii="Times New Roman" w:hAnsi="Times New Roman"/>
          <w:sz w:val="24"/>
          <w:szCs w:val="24"/>
        </w:rPr>
      </w:pPr>
    </w:p>
    <w:p w14:paraId="15888DDA" w14:textId="77777777" w:rsidR="00EA4E39" w:rsidRPr="00EA4E39" w:rsidRDefault="00342C09" w:rsidP="00EA4E39">
      <w:pPr>
        <w:numPr>
          <w:ilvl w:val="0"/>
          <w:numId w:val="40"/>
        </w:numPr>
        <w:tabs>
          <w:tab w:val="num" w:pos="720"/>
        </w:tabs>
        <w:spacing w:after="120" w:line="240" w:lineRule="auto"/>
        <w:rPr>
          <w:rFonts w:ascii="Times New Roman" w:hAnsi="Times New Roman"/>
          <w:b/>
          <w:bCs/>
          <w:sz w:val="24"/>
          <w:szCs w:val="24"/>
        </w:rPr>
      </w:pPr>
      <w:hyperlink r:id="rId17" w:history="1">
        <w:r w:rsidR="00EA4E39" w:rsidRPr="00EA4E39">
          <w:rPr>
            <w:rStyle w:val="Hyperlink"/>
            <w:rFonts w:ascii="Times New Roman" w:hAnsi="Times New Roman"/>
            <w:b/>
            <w:bCs/>
            <w:sz w:val="24"/>
            <w:szCs w:val="24"/>
          </w:rPr>
          <w:t>Medical Director (Medical Doctor [MD] or Doctor of Osteopathic Medicine [DO] </w:t>
        </w:r>
      </w:hyperlink>
    </w:p>
    <w:p w14:paraId="32B6B27F" w14:textId="3421902A" w:rsidR="00EA4E39" w:rsidRPr="00EA4E39" w:rsidRDefault="00EA4E39" w:rsidP="00EA4E39">
      <w:pPr>
        <w:numPr>
          <w:ilvl w:val="0"/>
          <w:numId w:val="40"/>
        </w:numPr>
        <w:tabs>
          <w:tab w:val="num" w:pos="720"/>
        </w:tabs>
        <w:spacing w:after="120" w:line="240" w:lineRule="auto"/>
        <w:rPr>
          <w:rFonts w:ascii="Times New Roman" w:hAnsi="Times New Roman"/>
          <w:b/>
          <w:bCs/>
          <w:sz w:val="24"/>
          <w:szCs w:val="24"/>
        </w:rPr>
      </w:pPr>
      <w:r w:rsidRPr="00EA4E39">
        <w:rPr>
          <w:rFonts w:ascii="Times New Roman" w:hAnsi="Times New Roman"/>
          <w:b/>
          <w:bCs/>
          <w:sz w:val="24"/>
          <w:szCs w:val="24"/>
        </w:rPr>
        <w:t xml:space="preserve">Registered Nurse: </w:t>
      </w:r>
      <w:r w:rsidRPr="00EA4E39">
        <w:rPr>
          <w:rFonts w:ascii="Times New Roman" w:hAnsi="Times New Roman"/>
          <w:sz w:val="24"/>
          <w:szCs w:val="24"/>
        </w:rPr>
        <w:t>This includes various categories of licensed nurses: 1) Nurses in Advanced Practice: a) Advanced Practice Nurse, b) Clinical Nurse Specialist, c) Nurse Practitioner</w:t>
      </w:r>
      <w:r>
        <w:rPr>
          <w:rFonts w:ascii="Times New Roman" w:hAnsi="Times New Roman"/>
          <w:sz w:val="24"/>
          <w:szCs w:val="24"/>
        </w:rPr>
        <w:t>,</w:t>
      </w:r>
      <w:r w:rsidRPr="00EA4E39">
        <w:rPr>
          <w:rFonts w:ascii="Times New Roman" w:hAnsi="Times New Roman"/>
          <w:sz w:val="24"/>
          <w:szCs w:val="24"/>
        </w:rPr>
        <w:t xml:space="preserve"> 2) Registered Nurse. </w:t>
      </w:r>
      <w:r>
        <w:rPr>
          <w:rFonts w:ascii="Times New Roman" w:hAnsi="Times New Roman"/>
          <w:sz w:val="24"/>
          <w:szCs w:val="24"/>
        </w:rPr>
        <w:t>In addition to public and private clinical settings, nurses may practice in a broad range of community locations. Administer medications under their own or delegated authority</w:t>
      </w:r>
      <w:r w:rsidRPr="00EA4E39">
        <w:rPr>
          <w:rFonts w:ascii="Times New Roman" w:hAnsi="Times New Roman"/>
          <w:sz w:val="24"/>
          <w:szCs w:val="24"/>
        </w:rPr>
        <w:t>. </w:t>
      </w:r>
    </w:p>
    <w:p w14:paraId="25EA84DC" w14:textId="0F67CC46" w:rsidR="00EA4E39" w:rsidRPr="00EA4E39" w:rsidRDefault="00342C09" w:rsidP="00EA4E39">
      <w:pPr>
        <w:spacing w:after="0" w:line="240" w:lineRule="auto"/>
        <w:ind w:left="720"/>
        <w:rPr>
          <w:rFonts w:ascii="Times New Roman" w:hAnsi="Times New Roman"/>
          <w:sz w:val="24"/>
          <w:szCs w:val="24"/>
        </w:rPr>
      </w:pPr>
      <w:hyperlink r:id="rId18" w:history="1">
        <w:r w:rsidR="00EA4E39" w:rsidRPr="00EA4E39">
          <w:rPr>
            <w:rStyle w:val="Hyperlink"/>
            <w:rFonts w:ascii="Times New Roman" w:hAnsi="Times New Roman"/>
            <w:b/>
            <w:bCs/>
            <w:sz w:val="24"/>
            <w:szCs w:val="24"/>
          </w:rPr>
          <w:t>Board of Nursing: Practice Act and Laws</w:t>
        </w:r>
      </w:hyperlink>
      <w:r w:rsidR="00EA4E39" w:rsidRPr="00EA4E39">
        <w:rPr>
          <w:rFonts w:ascii="Times New Roman" w:hAnsi="Times New Roman"/>
          <w:sz w:val="24"/>
          <w:szCs w:val="24"/>
        </w:rPr>
        <w:t xml:space="preserve">: The statute defines delegated medical function to include the RN implementation of a medical plan, "a written plan, verbal order, standing order, or protocol - whether patient-specific or not, that authorizes specific or discretionary medical action, which may include but is not limited to the selection of medication." The amount of physician oversight would be determined by the physician and </w:t>
      </w:r>
      <w:r w:rsidR="00EA4E39">
        <w:rPr>
          <w:rFonts w:ascii="Times New Roman" w:hAnsi="Times New Roman"/>
          <w:sz w:val="24"/>
          <w:szCs w:val="24"/>
        </w:rPr>
        <w:t>N</w:t>
      </w:r>
      <w:r w:rsidR="00EA4E39" w:rsidRPr="00EA4E39">
        <w:rPr>
          <w:rFonts w:ascii="Times New Roman" w:hAnsi="Times New Roman"/>
          <w:sz w:val="24"/>
          <w:szCs w:val="24"/>
        </w:rPr>
        <w:t>urse involved in this process.</w:t>
      </w:r>
    </w:p>
    <w:p w14:paraId="0CB7280B" w14:textId="77777777" w:rsidR="00EA4E39" w:rsidRDefault="00EA4E39" w:rsidP="00EA4E39">
      <w:pPr>
        <w:spacing w:after="0" w:line="240" w:lineRule="auto"/>
        <w:rPr>
          <w:rFonts w:ascii="Times New Roman" w:hAnsi="Times New Roman"/>
          <w:b/>
          <w:bCs/>
          <w:sz w:val="24"/>
          <w:szCs w:val="24"/>
        </w:rPr>
      </w:pPr>
    </w:p>
    <w:p w14:paraId="1743D03B" w14:textId="2A2B9C0D" w:rsidR="00EA4E39" w:rsidRPr="00EA4E39" w:rsidRDefault="00EA4E39" w:rsidP="00EA4E39">
      <w:pPr>
        <w:pStyle w:val="ListParagraph"/>
        <w:numPr>
          <w:ilvl w:val="0"/>
          <w:numId w:val="40"/>
        </w:numPr>
        <w:rPr>
          <w:rFonts w:ascii="Times New Roman" w:hAnsi="Times New Roman"/>
          <w:sz w:val="24"/>
          <w:szCs w:val="24"/>
        </w:rPr>
      </w:pPr>
      <w:r w:rsidRPr="00EA4E39">
        <w:rPr>
          <w:rFonts w:ascii="Times New Roman" w:hAnsi="Times New Roman"/>
          <w:b/>
          <w:bCs/>
          <w:sz w:val="24"/>
          <w:szCs w:val="24"/>
        </w:rPr>
        <w:t>Medical Assistant:</w:t>
      </w:r>
      <w:r w:rsidRPr="00EA4E39">
        <w:rPr>
          <w:rFonts w:ascii="Times New Roman" w:hAnsi="Times New Roman"/>
          <w:sz w:val="24"/>
          <w:szCs w:val="24"/>
        </w:rPr>
        <w:t xml:space="preserve"> work alongside physicians, mainly in outpatient or ambulatory care facilities, such as medical offices and clinics. Colorado has</w:t>
      </w:r>
      <w:r w:rsidRPr="00EA4E39">
        <w:rPr>
          <w:rFonts w:ascii="Times New Roman" w:hAnsi="Times New Roman"/>
          <w:b/>
          <w:bCs/>
          <w:sz w:val="24"/>
          <w:szCs w:val="24"/>
        </w:rPr>
        <w:t xml:space="preserve"> not </w:t>
      </w:r>
      <w:r w:rsidRPr="00EA4E39">
        <w:rPr>
          <w:rFonts w:ascii="Times New Roman" w:hAnsi="Times New Roman"/>
          <w:sz w:val="24"/>
          <w:szCs w:val="24"/>
        </w:rPr>
        <w:t xml:space="preserve">set forth a scope of practice for medical assistants. Colorado law states that unlicensed personnel </w:t>
      </w:r>
      <w:r w:rsidRPr="00346929">
        <w:rPr>
          <w:rFonts w:ascii="Times New Roman" w:hAnsi="Times New Roman"/>
          <w:b/>
          <w:sz w:val="24"/>
          <w:szCs w:val="24"/>
        </w:rPr>
        <w:t>cannot</w:t>
      </w:r>
      <w:r w:rsidRPr="00EA4E39">
        <w:rPr>
          <w:rFonts w:ascii="Times New Roman" w:hAnsi="Times New Roman"/>
          <w:sz w:val="24"/>
          <w:szCs w:val="24"/>
        </w:rPr>
        <w:t xml:space="preserve"> perform any duties that require licensing; Colorado medical assistants carry out basic non-invasive routine technical/clinical services and administrative tasks </w:t>
      </w:r>
      <w:r w:rsidRPr="00346929">
        <w:rPr>
          <w:rFonts w:ascii="Times New Roman" w:hAnsi="Times New Roman"/>
          <w:sz w:val="24"/>
          <w:szCs w:val="24"/>
          <w:u w:val="single"/>
        </w:rPr>
        <w:t>under the delegation and supervision of a licensed medical doctor</w:t>
      </w:r>
      <w:r w:rsidRPr="00EA4E39">
        <w:rPr>
          <w:rFonts w:ascii="Times New Roman" w:hAnsi="Times New Roman"/>
          <w:sz w:val="24"/>
          <w:szCs w:val="24"/>
        </w:rPr>
        <w:t xml:space="preserve">. </w:t>
      </w:r>
      <w:r>
        <w:rPr>
          <w:rFonts w:ascii="Times New Roman" w:hAnsi="Times New Roman"/>
          <w:sz w:val="24"/>
          <w:szCs w:val="24"/>
        </w:rPr>
        <w:t xml:space="preserve">An unlicensed person may not diagnose, treat or perform any invasive task </w:t>
      </w:r>
      <w:r w:rsidRPr="00DE2E7D">
        <w:rPr>
          <w:rFonts w:ascii="Times New Roman" w:hAnsi="Times New Roman"/>
          <w:b/>
          <w:sz w:val="24"/>
          <w:szCs w:val="24"/>
        </w:rPr>
        <w:t>or require assessment</w:t>
      </w:r>
      <w:r>
        <w:rPr>
          <w:rFonts w:ascii="Times New Roman" w:hAnsi="Times New Roman"/>
          <w:sz w:val="24"/>
          <w:szCs w:val="24"/>
        </w:rPr>
        <w:t>. Per Colorado state statute, "Delegated services cannot be re-delegated to another party by the delegatee." </w:t>
      </w:r>
    </w:p>
    <w:p w14:paraId="2E9B34B4" w14:textId="77777777" w:rsidR="006A0B76" w:rsidRPr="00EA3C9C" w:rsidRDefault="006A0B76" w:rsidP="00EA3C9C">
      <w:pPr>
        <w:spacing w:after="0" w:line="240" w:lineRule="auto"/>
        <w:rPr>
          <w:rFonts w:ascii="Times New Roman" w:hAnsi="Times New Roman"/>
          <w:sz w:val="24"/>
          <w:szCs w:val="24"/>
        </w:rPr>
      </w:pPr>
    </w:p>
    <w:p w14:paraId="06B9C216" w14:textId="77777777" w:rsidR="00F45F3E" w:rsidRDefault="00F45F3E" w:rsidP="009B3617">
      <w:pPr>
        <w:spacing w:after="0" w:line="360" w:lineRule="auto"/>
        <w:jc w:val="center"/>
        <w:rPr>
          <w:rFonts w:ascii="Times New Roman" w:eastAsiaTheme="minorHAnsi" w:hAnsi="Times New Roman"/>
          <w:b/>
          <w:sz w:val="28"/>
          <w:szCs w:val="24"/>
        </w:rPr>
      </w:pPr>
    </w:p>
    <w:p w14:paraId="6CF128E6" w14:textId="77777777" w:rsidR="00F45F3E" w:rsidRDefault="00F45F3E" w:rsidP="009B3617">
      <w:pPr>
        <w:spacing w:after="0" w:line="360" w:lineRule="auto"/>
        <w:jc w:val="center"/>
        <w:rPr>
          <w:rFonts w:ascii="Times New Roman" w:eastAsiaTheme="minorHAnsi" w:hAnsi="Times New Roman"/>
          <w:b/>
          <w:sz w:val="28"/>
          <w:szCs w:val="24"/>
        </w:rPr>
      </w:pPr>
    </w:p>
    <w:p w14:paraId="13419FDB" w14:textId="0A3D4E4A" w:rsidR="00393518" w:rsidRPr="00393518" w:rsidRDefault="00393518" w:rsidP="009B3617">
      <w:pPr>
        <w:spacing w:after="0" w:line="360" w:lineRule="auto"/>
        <w:jc w:val="center"/>
        <w:rPr>
          <w:rFonts w:ascii="Times New Roman" w:eastAsiaTheme="minorHAnsi" w:hAnsi="Times New Roman"/>
          <w:b/>
          <w:sz w:val="28"/>
          <w:szCs w:val="24"/>
        </w:rPr>
      </w:pPr>
      <w:r w:rsidRPr="005A34FF">
        <w:rPr>
          <w:rFonts w:ascii="Times New Roman" w:eastAsiaTheme="minorHAnsi" w:hAnsi="Times New Roman"/>
          <w:b/>
          <w:sz w:val="28"/>
          <w:szCs w:val="24"/>
        </w:rPr>
        <w:t>Table of Contents</w:t>
      </w:r>
    </w:p>
    <w:p w14:paraId="579E4C74" w14:textId="77777777" w:rsidR="007F71BE" w:rsidRDefault="007F71BE" w:rsidP="005A53D0">
      <w:pPr>
        <w:pStyle w:val="ListParagraph"/>
        <w:numPr>
          <w:ilvl w:val="0"/>
          <w:numId w:val="35"/>
        </w:numPr>
        <w:spacing w:line="360" w:lineRule="auto"/>
        <w:ind w:left="360"/>
        <w:rPr>
          <w:rFonts w:ascii="Times New Roman" w:hAnsi="Times New Roman"/>
          <w:sz w:val="24"/>
          <w:szCs w:val="24"/>
        </w:rPr>
      </w:pPr>
      <w:r>
        <w:rPr>
          <w:rFonts w:ascii="Times New Roman" w:hAnsi="Times New Roman"/>
          <w:sz w:val="24"/>
          <w:szCs w:val="24"/>
        </w:rPr>
        <w:t>Indication</w:t>
      </w:r>
    </w:p>
    <w:p w14:paraId="6EE7EB4F" w14:textId="77777777" w:rsidR="00445AC5" w:rsidRDefault="007F71BE" w:rsidP="005A53D0">
      <w:pPr>
        <w:pStyle w:val="ListParagraph"/>
        <w:numPr>
          <w:ilvl w:val="0"/>
          <w:numId w:val="35"/>
        </w:numPr>
        <w:spacing w:line="360" w:lineRule="auto"/>
        <w:ind w:left="360"/>
        <w:rPr>
          <w:rFonts w:ascii="Times New Roman" w:hAnsi="Times New Roman"/>
          <w:sz w:val="24"/>
          <w:szCs w:val="24"/>
        </w:rPr>
      </w:pPr>
      <w:r>
        <w:rPr>
          <w:rFonts w:ascii="Times New Roman" w:hAnsi="Times New Roman"/>
          <w:sz w:val="24"/>
          <w:szCs w:val="24"/>
        </w:rPr>
        <w:t xml:space="preserve">Contraindications </w:t>
      </w:r>
    </w:p>
    <w:p w14:paraId="523B287D" w14:textId="77777777" w:rsidR="007F71BE" w:rsidRDefault="00445AC5" w:rsidP="005A53D0">
      <w:pPr>
        <w:pStyle w:val="ListParagraph"/>
        <w:numPr>
          <w:ilvl w:val="0"/>
          <w:numId w:val="35"/>
        </w:numPr>
        <w:spacing w:line="360" w:lineRule="auto"/>
        <w:ind w:left="360"/>
        <w:rPr>
          <w:rFonts w:ascii="Times New Roman" w:hAnsi="Times New Roman"/>
          <w:sz w:val="24"/>
          <w:szCs w:val="24"/>
        </w:rPr>
      </w:pPr>
      <w:r>
        <w:rPr>
          <w:rFonts w:ascii="Times New Roman" w:hAnsi="Times New Roman"/>
          <w:sz w:val="24"/>
          <w:szCs w:val="24"/>
        </w:rPr>
        <w:t>P</w:t>
      </w:r>
      <w:r w:rsidR="007F71BE">
        <w:rPr>
          <w:rFonts w:ascii="Times New Roman" w:hAnsi="Times New Roman"/>
          <w:sz w:val="24"/>
          <w:szCs w:val="24"/>
        </w:rPr>
        <w:t>recautions</w:t>
      </w:r>
    </w:p>
    <w:p w14:paraId="428D27BD" w14:textId="77777777" w:rsidR="005A53D0" w:rsidRDefault="005A34FF" w:rsidP="009B3617">
      <w:pPr>
        <w:pStyle w:val="ListParagraph"/>
        <w:numPr>
          <w:ilvl w:val="0"/>
          <w:numId w:val="35"/>
        </w:numPr>
        <w:spacing w:line="360" w:lineRule="auto"/>
        <w:ind w:left="360"/>
        <w:rPr>
          <w:rFonts w:ascii="Times New Roman" w:hAnsi="Times New Roman"/>
          <w:sz w:val="24"/>
          <w:szCs w:val="24"/>
        </w:rPr>
      </w:pPr>
      <w:r w:rsidRPr="005A53D0">
        <w:rPr>
          <w:rFonts w:ascii="Times New Roman" w:hAnsi="Times New Roman"/>
          <w:sz w:val="24"/>
          <w:szCs w:val="24"/>
        </w:rPr>
        <w:t xml:space="preserve">Level of Experience, Training, Competence, and Education Required </w:t>
      </w:r>
    </w:p>
    <w:p w14:paraId="3C3A5FD1" w14:textId="77777777" w:rsidR="005A53D0" w:rsidRDefault="005A34FF" w:rsidP="009B3617">
      <w:pPr>
        <w:pStyle w:val="ListParagraph"/>
        <w:numPr>
          <w:ilvl w:val="0"/>
          <w:numId w:val="35"/>
        </w:numPr>
        <w:spacing w:line="360" w:lineRule="auto"/>
        <w:ind w:left="360"/>
        <w:rPr>
          <w:rFonts w:ascii="Times New Roman" w:hAnsi="Times New Roman"/>
          <w:sz w:val="24"/>
          <w:szCs w:val="24"/>
        </w:rPr>
      </w:pPr>
      <w:r w:rsidRPr="005A53D0">
        <w:rPr>
          <w:rFonts w:ascii="Times New Roman" w:hAnsi="Times New Roman"/>
          <w:sz w:val="24"/>
          <w:szCs w:val="24"/>
        </w:rPr>
        <w:t xml:space="preserve">Method of Maintaining a Written Record </w:t>
      </w:r>
      <w:r w:rsidR="00C967F0" w:rsidRPr="005A53D0">
        <w:rPr>
          <w:rFonts w:ascii="Times New Roman" w:hAnsi="Times New Roman"/>
          <w:sz w:val="24"/>
          <w:szCs w:val="24"/>
        </w:rPr>
        <w:t>of Authorized</w:t>
      </w:r>
      <w:r w:rsidR="00151E2B" w:rsidRPr="005A53D0">
        <w:rPr>
          <w:rFonts w:ascii="Times New Roman" w:hAnsi="Times New Roman"/>
          <w:sz w:val="24"/>
          <w:szCs w:val="24"/>
        </w:rPr>
        <w:t xml:space="preserve"> Staff </w:t>
      </w:r>
    </w:p>
    <w:p w14:paraId="267AACD2" w14:textId="77777777" w:rsidR="005A53D0" w:rsidRDefault="005A34FF" w:rsidP="009B3617">
      <w:pPr>
        <w:pStyle w:val="ListParagraph"/>
        <w:numPr>
          <w:ilvl w:val="0"/>
          <w:numId w:val="35"/>
        </w:numPr>
        <w:spacing w:line="360" w:lineRule="auto"/>
        <w:ind w:left="360"/>
        <w:rPr>
          <w:rFonts w:ascii="Times New Roman" w:hAnsi="Times New Roman"/>
          <w:sz w:val="24"/>
          <w:szCs w:val="24"/>
        </w:rPr>
      </w:pPr>
      <w:r w:rsidRPr="005A53D0">
        <w:rPr>
          <w:rFonts w:ascii="Times New Roman" w:hAnsi="Times New Roman"/>
          <w:sz w:val="24"/>
          <w:szCs w:val="24"/>
        </w:rPr>
        <w:t>Authorized Delegated Acts</w:t>
      </w:r>
    </w:p>
    <w:p w14:paraId="4B44AA3D" w14:textId="77777777" w:rsidR="005A53D0" w:rsidRDefault="005A34FF" w:rsidP="009B3617">
      <w:pPr>
        <w:pStyle w:val="ListParagraph"/>
        <w:numPr>
          <w:ilvl w:val="0"/>
          <w:numId w:val="35"/>
        </w:numPr>
        <w:spacing w:line="360" w:lineRule="auto"/>
        <w:ind w:left="360"/>
        <w:rPr>
          <w:rFonts w:ascii="Times New Roman" w:hAnsi="Times New Roman"/>
          <w:sz w:val="24"/>
          <w:szCs w:val="24"/>
        </w:rPr>
      </w:pPr>
      <w:r w:rsidRPr="005A53D0">
        <w:rPr>
          <w:rFonts w:ascii="Times New Roman" w:hAnsi="Times New Roman"/>
          <w:sz w:val="24"/>
          <w:szCs w:val="24"/>
        </w:rPr>
        <w:t>Pro</w:t>
      </w:r>
      <w:r w:rsidR="00884ED9">
        <w:rPr>
          <w:rFonts w:ascii="Times New Roman" w:hAnsi="Times New Roman"/>
          <w:sz w:val="24"/>
          <w:szCs w:val="24"/>
        </w:rPr>
        <w:t>cedures and Requirements to be F</w:t>
      </w:r>
      <w:r w:rsidRPr="005A53D0">
        <w:rPr>
          <w:rFonts w:ascii="Times New Roman" w:hAnsi="Times New Roman"/>
          <w:sz w:val="24"/>
          <w:szCs w:val="24"/>
        </w:rPr>
        <w:t xml:space="preserve">ollowed </w:t>
      </w:r>
      <w:r w:rsidR="00151E2B" w:rsidRPr="005A53D0">
        <w:rPr>
          <w:rFonts w:ascii="Times New Roman" w:hAnsi="Times New Roman"/>
          <w:sz w:val="24"/>
          <w:szCs w:val="24"/>
        </w:rPr>
        <w:t xml:space="preserve">by </w:t>
      </w:r>
      <w:r w:rsidR="00C967F0" w:rsidRPr="005A53D0">
        <w:rPr>
          <w:rFonts w:ascii="Times New Roman" w:hAnsi="Times New Roman"/>
          <w:sz w:val="24"/>
          <w:szCs w:val="24"/>
        </w:rPr>
        <w:t xml:space="preserve">Authorized </w:t>
      </w:r>
      <w:r w:rsidR="005A53D0">
        <w:rPr>
          <w:rFonts w:ascii="Times New Roman" w:hAnsi="Times New Roman"/>
          <w:sz w:val="24"/>
          <w:szCs w:val="24"/>
        </w:rPr>
        <w:t>Staff</w:t>
      </w:r>
    </w:p>
    <w:p w14:paraId="2443B79C" w14:textId="77777777" w:rsidR="005A53D0" w:rsidRDefault="005A34FF" w:rsidP="009B3617">
      <w:pPr>
        <w:pStyle w:val="ListParagraph"/>
        <w:numPr>
          <w:ilvl w:val="0"/>
          <w:numId w:val="35"/>
        </w:numPr>
        <w:spacing w:line="360" w:lineRule="auto"/>
        <w:ind w:left="360"/>
        <w:rPr>
          <w:rFonts w:ascii="Times New Roman" w:hAnsi="Times New Roman"/>
          <w:sz w:val="24"/>
          <w:szCs w:val="24"/>
        </w:rPr>
      </w:pPr>
      <w:r w:rsidRPr="005A53D0">
        <w:rPr>
          <w:rFonts w:ascii="Times New Roman" w:hAnsi="Times New Roman"/>
          <w:sz w:val="24"/>
          <w:szCs w:val="24"/>
        </w:rPr>
        <w:t>Client Record-Keeping Requirements</w:t>
      </w:r>
    </w:p>
    <w:p w14:paraId="54E7A028" w14:textId="77777777" w:rsidR="005A53D0" w:rsidRDefault="005A34FF" w:rsidP="009B3617">
      <w:pPr>
        <w:pStyle w:val="ListParagraph"/>
        <w:numPr>
          <w:ilvl w:val="0"/>
          <w:numId w:val="35"/>
        </w:numPr>
        <w:spacing w:line="360" w:lineRule="auto"/>
        <w:ind w:left="360"/>
        <w:rPr>
          <w:rFonts w:ascii="Times New Roman" w:hAnsi="Times New Roman"/>
          <w:sz w:val="24"/>
          <w:szCs w:val="24"/>
        </w:rPr>
      </w:pPr>
      <w:r w:rsidRPr="005A53D0">
        <w:rPr>
          <w:rFonts w:ascii="Times New Roman" w:hAnsi="Times New Roman"/>
          <w:sz w:val="24"/>
          <w:szCs w:val="24"/>
        </w:rPr>
        <w:t>Scope of Supervision Required</w:t>
      </w:r>
    </w:p>
    <w:p w14:paraId="54F7F91E" w14:textId="77777777" w:rsidR="005A53D0" w:rsidRDefault="005A34FF" w:rsidP="009B3617">
      <w:pPr>
        <w:pStyle w:val="ListParagraph"/>
        <w:numPr>
          <w:ilvl w:val="0"/>
          <w:numId w:val="35"/>
        </w:numPr>
        <w:spacing w:line="360" w:lineRule="auto"/>
        <w:ind w:left="360"/>
        <w:rPr>
          <w:rFonts w:ascii="Times New Roman" w:hAnsi="Times New Roman"/>
          <w:sz w:val="24"/>
          <w:szCs w:val="24"/>
        </w:rPr>
      </w:pPr>
      <w:r w:rsidRPr="005A53D0">
        <w:rPr>
          <w:rFonts w:ascii="Times New Roman" w:hAnsi="Times New Roman"/>
          <w:sz w:val="24"/>
          <w:szCs w:val="24"/>
        </w:rPr>
        <w:t>Specialized Circumstances to Immediately Communicate with the Authorizing Physician</w:t>
      </w:r>
    </w:p>
    <w:p w14:paraId="481CE4E4" w14:textId="77777777" w:rsidR="005A53D0" w:rsidRDefault="005A34FF" w:rsidP="009B3617">
      <w:pPr>
        <w:pStyle w:val="ListParagraph"/>
        <w:numPr>
          <w:ilvl w:val="0"/>
          <w:numId w:val="35"/>
        </w:numPr>
        <w:spacing w:line="360" w:lineRule="auto"/>
        <w:ind w:left="360"/>
        <w:rPr>
          <w:rFonts w:ascii="Times New Roman" w:hAnsi="Times New Roman"/>
          <w:sz w:val="24"/>
          <w:szCs w:val="24"/>
        </w:rPr>
      </w:pPr>
      <w:r w:rsidRPr="005A53D0">
        <w:rPr>
          <w:rFonts w:ascii="Times New Roman" w:hAnsi="Times New Roman"/>
          <w:sz w:val="24"/>
          <w:szCs w:val="24"/>
        </w:rPr>
        <w:t>Limitations on Setting</w:t>
      </w:r>
    </w:p>
    <w:p w14:paraId="1785D560" w14:textId="77777777" w:rsidR="005A34FF" w:rsidRPr="005A53D0" w:rsidRDefault="005A34FF" w:rsidP="009B3617">
      <w:pPr>
        <w:pStyle w:val="ListParagraph"/>
        <w:numPr>
          <w:ilvl w:val="0"/>
          <w:numId w:val="35"/>
        </w:numPr>
        <w:spacing w:line="360" w:lineRule="auto"/>
        <w:ind w:left="360"/>
        <w:rPr>
          <w:rFonts w:ascii="Times New Roman" w:hAnsi="Times New Roman"/>
          <w:sz w:val="24"/>
          <w:szCs w:val="24"/>
        </w:rPr>
      </w:pPr>
      <w:r w:rsidRPr="005A53D0">
        <w:rPr>
          <w:rFonts w:ascii="Times New Roman" w:hAnsi="Times New Roman"/>
          <w:sz w:val="24"/>
          <w:szCs w:val="24"/>
        </w:rPr>
        <w:t>Date and Signature of the Authorizing Physician</w:t>
      </w:r>
    </w:p>
    <w:p w14:paraId="04576F7D" w14:textId="77777777" w:rsidR="00F26101" w:rsidRDefault="005A34FF" w:rsidP="009B3617">
      <w:pPr>
        <w:pStyle w:val="Default"/>
        <w:tabs>
          <w:tab w:val="left" w:pos="0"/>
          <w:tab w:val="left" w:pos="720"/>
        </w:tabs>
        <w:spacing w:line="360" w:lineRule="auto"/>
        <w:rPr>
          <w:rFonts w:ascii="Times New Roman" w:eastAsia="Times New Roman" w:hAnsi="Times New Roman" w:cs="Times New Roman"/>
          <w:i/>
        </w:rPr>
      </w:pPr>
      <w:r>
        <w:rPr>
          <w:rFonts w:ascii="Times New Roman" w:eastAsia="Times New Roman" w:hAnsi="Times New Roman" w:cs="Times New Roman"/>
        </w:rPr>
        <w:t xml:space="preserve">ATTACHMENT 1: </w:t>
      </w:r>
      <w:r>
        <w:rPr>
          <w:rFonts w:ascii="Times New Roman" w:eastAsia="Times New Roman" w:hAnsi="Times New Roman" w:cs="Times New Roman"/>
          <w:i/>
        </w:rPr>
        <w:t xml:space="preserve">Attestation of Authorized </w:t>
      </w:r>
      <w:r w:rsidR="00151E2B">
        <w:rPr>
          <w:rFonts w:ascii="Times New Roman" w:eastAsia="Times New Roman" w:hAnsi="Times New Roman" w:cs="Times New Roman"/>
          <w:i/>
        </w:rPr>
        <w:t>Staff</w:t>
      </w:r>
    </w:p>
    <w:p w14:paraId="295CB6F3" w14:textId="77777777" w:rsidR="003B305B" w:rsidRPr="0081256A" w:rsidRDefault="003B305B" w:rsidP="009B3617">
      <w:pPr>
        <w:pStyle w:val="Default"/>
        <w:tabs>
          <w:tab w:val="left" w:pos="0"/>
          <w:tab w:val="left" w:pos="720"/>
        </w:tabs>
        <w:spacing w:line="360" w:lineRule="auto"/>
        <w:rPr>
          <w:rFonts w:ascii="Times New Roman" w:eastAsia="Times New Roman" w:hAnsi="Times New Roman" w:cs="Times New Roman"/>
          <w:i/>
        </w:rPr>
      </w:pPr>
      <w:r>
        <w:rPr>
          <w:rFonts w:ascii="Times New Roman" w:eastAsia="Times New Roman" w:hAnsi="Times New Roman" w:cs="Times New Roman"/>
        </w:rPr>
        <w:t>ATTACHMENT 2:</w:t>
      </w:r>
      <w:r w:rsidRPr="003B6B37">
        <w:rPr>
          <w:rFonts w:ascii="Times New Roman" w:eastAsia="Times New Roman" w:hAnsi="Times New Roman" w:cs="Times New Roman"/>
        </w:rPr>
        <w:t xml:space="preserve"> </w:t>
      </w:r>
      <w:r w:rsidR="003B6B37">
        <w:rPr>
          <w:rFonts w:ascii="Times New Roman" w:eastAsia="Times New Roman" w:hAnsi="Times New Roman" w:cs="Times New Roman"/>
          <w:i/>
        </w:rPr>
        <w:t xml:space="preserve">TB </w:t>
      </w:r>
      <w:r w:rsidRPr="00151E2B">
        <w:rPr>
          <w:rFonts w:ascii="Times New Roman" w:eastAsia="Times New Roman" w:hAnsi="Times New Roman" w:cs="Times New Roman"/>
          <w:i/>
        </w:rPr>
        <w:t>Sputum Induction Pr</w:t>
      </w:r>
      <w:r w:rsidR="00EE3C12">
        <w:rPr>
          <w:rFonts w:ascii="Times New Roman" w:eastAsia="Times New Roman" w:hAnsi="Times New Roman" w:cs="Times New Roman"/>
          <w:i/>
        </w:rPr>
        <w:t>otocol</w:t>
      </w:r>
    </w:p>
    <w:p w14:paraId="64E34604" w14:textId="77777777" w:rsidR="00393518" w:rsidRPr="00151E2B" w:rsidRDefault="00393518" w:rsidP="009B3617">
      <w:pPr>
        <w:spacing w:after="0" w:line="240" w:lineRule="auto"/>
        <w:rPr>
          <w:rFonts w:ascii="Times New Roman" w:hAnsi="Times New Roman"/>
          <w:sz w:val="28"/>
          <w:szCs w:val="24"/>
        </w:rPr>
      </w:pPr>
    </w:p>
    <w:p w14:paraId="7E01FB10" w14:textId="77777777" w:rsidR="007F71BE" w:rsidRDefault="007F71BE" w:rsidP="003B6B37">
      <w:pPr>
        <w:spacing w:after="0" w:line="240" w:lineRule="auto"/>
        <w:ind w:left="360" w:hanging="360"/>
        <w:rPr>
          <w:rFonts w:ascii="Times New Roman" w:hAnsi="Times New Roman"/>
          <w:b/>
          <w:sz w:val="28"/>
          <w:szCs w:val="28"/>
        </w:rPr>
      </w:pPr>
      <w:r>
        <w:rPr>
          <w:rFonts w:ascii="Times New Roman" w:hAnsi="Times New Roman"/>
          <w:b/>
          <w:sz w:val="28"/>
          <w:szCs w:val="28"/>
        </w:rPr>
        <w:t>A.</w:t>
      </w:r>
      <w:r>
        <w:rPr>
          <w:rFonts w:ascii="Times New Roman" w:hAnsi="Times New Roman"/>
          <w:b/>
          <w:sz w:val="28"/>
          <w:szCs w:val="28"/>
        </w:rPr>
        <w:tab/>
      </w:r>
      <w:r w:rsidRPr="007F71BE">
        <w:rPr>
          <w:rFonts w:ascii="Times New Roman" w:hAnsi="Times New Roman"/>
          <w:b/>
          <w:sz w:val="32"/>
          <w:szCs w:val="32"/>
        </w:rPr>
        <w:t>Indication</w:t>
      </w:r>
    </w:p>
    <w:p w14:paraId="2D099F6E" w14:textId="69099E40" w:rsidR="007F71BE" w:rsidRDefault="007F71BE" w:rsidP="007F71BE">
      <w:pPr>
        <w:spacing w:after="0" w:line="240" w:lineRule="auto"/>
        <w:ind w:left="360" w:hanging="360"/>
        <w:rPr>
          <w:rFonts w:ascii="Times New Roman" w:hAnsi="Times New Roman"/>
          <w:sz w:val="24"/>
          <w:szCs w:val="24"/>
        </w:rPr>
      </w:pPr>
      <w:r>
        <w:rPr>
          <w:rFonts w:ascii="Times New Roman" w:hAnsi="Times New Roman"/>
          <w:b/>
          <w:sz w:val="28"/>
          <w:szCs w:val="28"/>
        </w:rPr>
        <w:tab/>
      </w:r>
      <w:r w:rsidR="00816E09">
        <w:rPr>
          <w:rFonts w:ascii="Times New Roman" w:hAnsi="Times New Roman"/>
          <w:sz w:val="24"/>
          <w:szCs w:val="24"/>
        </w:rPr>
        <w:t>Sputum collection</w:t>
      </w:r>
      <w:r w:rsidRPr="007F71BE">
        <w:rPr>
          <w:rFonts w:ascii="Times New Roman" w:hAnsi="Times New Roman"/>
          <w:sz w:val="24"/>
          <w:szCs w:val="24"/>
        </w:rPr>
        <w:t xml:space="preserve"> is used as an aid </w:t>
      </w:r>
      <w:r w:rsidR="00816E09">
        <w:rPr>
          <w:rFonts w:ascii="Times New Roman" w:hAnsi="Times New Roman"/>
          <w:sz w:val="24"/>
          <w:szCs w:val="24"/>
        </w:rPr>
        <w:t>in</w:t>
      </w:r>
      <w:r w:rsidRPr="007F71BE">
        <w:rPr>
          <w:rFonts w:ascii="Times New Roman" w:hAnsi="Times New Roman"/>
          <w:sz w:val="24"/>
          <w:szCs w:val="24"/>
        </w:rPr>
        <w:t xml:space="preserve"> the diagnosis of pulmonary tuberculosis (TB)</w:t>
      </w:r>
      <w:r w:rsidR="00816E09">
        <w:rPr>
          <w:rFonts w:ascii="Times New Roman" w:hAnsi="Times New Roman"/>
          <w:sz w:val="24"/>
          <w:szCs w:val="24"/>
        </w:rPr>
        <w:t xml:space="preserve">. </w:t>
      </w:r>
      <w:r w:rsidR="00827482" w:rsidRPr="00827482">
        <w:rPr>
          <w:rFonts w:ascii="Times New Roman" w:hAnsi="Times New Roman"/>
          <w:sz w:val="24"/>
          <w:szCs w:val="24"/>
        </w:rPr>
        <w:t xml:space="preserve">The public health nurse </w:t>
      </w:r>
      <w:r w:rsidR="00816E09">
        <w:rPr>
          <w:rFonts w:ascii="Times New Roman" w:hAnsi="Times New Roman"/>
          <w:sz w:val="24"/>
          <w:szCs w:val="24"/>
        </w:rPr>
        <w:t xml:space="preserve">(PHN) </w:t>
      </w:r>
      <w:r w:rsidR="00827482" w:rsidRPr="00827482">
        <w:rPr>
          <w:rFonts w:ascii="Times New Roman" w:hAnsi="Times New Roman"/>
          <w:sz w:val="24"/>
          <w:szCs w:val="24"/>
        </w:rPr>
        <w:t>is authorized to collect sputum on patients they suspect may have pulmonary TB based on symptoms or reports of radiographic findings</w:t>
      </w:r>
      <w:r w:rsidR="00816E09">
        <w:rPr>
          <w:rFonts w:ascii="Times New Roman" w:hAnsi="Times New Roman"/>
          <w:sz w:val="24"/>
          <w:szCs w:val="24"/>
        </w:rPr>
        <w:t>. Sputum collection should start with the patient attempting to produce a sample through a spontaneous cough, as outlined in the instructions. I</w:t>
      </w:r>
      <w:r w:rsidR="00816E09" w:rsidRPr="007F71BE">
        <w:rPr>
          <w:rFonts w:ascii="Times New Roman" w:hAnsi="Times New Roman"/>
          <w:sz w:val="24"/>
          <w:szCs w:val="24"/>
        </w:rPr>
        <w:t xml:space="preserve">n patients who are unable to </w:t>
      </w:r>
      <w:r w:rsidR="00816E09">
        <w:rPr>
          <w:rFonts w:ascii="Times New Roman" w:hAnsi="Times New Roman"/>
          <w:sz w:val="24"/>
          <w:szCs w:val="24"/>
        </w:rPr>
        <w:t>expectorate adequate sputum specimens spontaneously, the PHN is authorized to attempt collection through sputum induction, as outlined in this standing order</w:t>
      </w:r>
      <w:r w:rsidR="00816E09" w:rsidRPr="00827482">
        <w:rPr>
          <w:rFonts w:ascii="Times New Roman" w:hAnsi="Times New Roman"/>
          <w:sz w:val="24"/>
          <w:szCs w:val="24"/>
        </w:rPr>
        <w:t>.</w:t>
      </w:r>
    </w:p>
    <w:p w14:paraId="65361A4C" w14:textId="77777777" w:rsidR="007F71BE" w:rsidRPr="007F71BE" w:rsidRDefault="007F71BE" w:rsidP="007F71BE">
      <w:pPr>
        <w:spacing w:after="0" w:line="240" w:lineRule="auto"/>
        <w:ind w:left="360" w:hanging="360"/>
        <w:rPr>
          <w:rFonts w:ascii="Times New Roman" w:hAnsi="Times New Roman"/>
          <w:sz w:val="24"/>
          <w:szCs w:val="24"/>
        </w:rPr>
      </w:pPr>
    </w:p>
    <w:p w14:paraId="679BBF8E" w14:textId="77777777" w:rsidR="006A0B76" w:rsidRDefault="005A53D0" w:rsidP="006A0B76">
      <w:pPr>
        <w:spacing w:after="0" w:line="240" w:lineRule="auto"/>
        <w:ind w:left="360" w:hanging="360"/>
        <w:rPr>
          <w:rFonts w:ascii="Times New Roman" w:hAnsi="Times New Roman"/>
          <w:b/>
          <w:sz w:val="28"/>
          <w:szCs w:val="24"/>
        </w:rPr>
      </w:pPr>
      <w:r w:rsidRPr="007F71BE">
        <w:rPr>
          <w:rFonts w:ascii="Times New Roman" w:hAnsi="Times New Roman"/>
          <w:b/>
          <w:sz w:val="28"/>
          <w:szCs w:val="24"/>
        </w:rPr>
        <w:t>B</w:t>
      </w:r>
      <w:r w:rsidR="0019439E" w:rsidRPr="007F71BE">
        <w:rPr>
          <w:rFonts w:ascii="Times New Roman" w:hAnsi="Times New Roman"/>
          <w:b/>
          <w:sz w:val="28"/>
          <w:szCs w:val="24"/>
        </w:rPr>
        <w:t xml:space="preserve">. </w:t>
      </w:r>
      <w:r w:rsidR="007F71BE" w:rsidRPr="007F71BE">
        <w:rPr>
          <w:rFonts w:ascii="Times New Roman" w:hAnsi="Times New Roman"/>
          <w:b/>
          <w:sz w:val="28"/>
          <w:szCs w:val="24"/>
        </w:rPr>
        <w:t xml:space="preserve">Contraindications </w:t>
      </w:r>
    </w:p>
    <w:p w14:paraId="5D10A4A5" w14:textId="44F3900D" w:rsidR="00EA3C9C" w:rsidRPr="00EA3C9C" w:rsidRDefault="00EA3C9C" w:rsidP="003B6B37">
      <w:pPr>
        <w:spacing w:after="0" w:line="240" w:lineRule="auto"/>
        <w:ind w:left="360" w:hanging="360"/>
        <w:rPr>
          <w:rFonts w:ascii="Times New Roman" w:hAnsi="Times New Roman"/>
          <w:sz w:val="24"/>
          <w:szCs w:val="24"/>
        </w:rPr>
      </w:pPr>
      <w:r>
        <w:rPr>
          <w:rFonts w:ascii="Times New Roman" w:hAnsi="Times New Roman"/>
          <w:sz w:val="24"/>
          <w:szCs w:val="24"/>
        </w:rPr>
        <w:tab/>
      </w:r>
      <w:r w:rsidR="00EE3C12">
        <w:rPr>
          <w:rFonts w:ascii="Times New Roman" w:hAnsi="Times New Roman"/>
          <w:sz w:val="24"/>
          <w:szCs w:val="24"/>
        </w:rPr>
        <w:t>It</w:t>
      </w:r>
      <w:r w:rsidR="006A0B76">
        <w:rPr>
          <w:rFonts w:ascii="Times New Roman" w:hAnsi="Times New Roman"/>
          <w:sz w:val="24"/>
          <w:szCs w:val="24"/>
        </w:rPr>
        <w:t xml:space="preserve"> is </w:t>
      </w:r>
      <w:r w:rsidR="00827482">
        <w:rPr>
          <w:rFonts w:ascii="Times New Roman" w:hAnsi="Times New Roman"/>
          <w:sz w:val="24"/>
          <w:szCs w:val="24"/>
        </w:rPr>
        <w:t>essential</w:t>
      </w:r>
      <w:r w:rsidR="006A0B76">
        <w:rPr>
          <w:rFonts w:ascii="Times New Roman" w:hAnsi="Times New Roman"/>
          <w:sz w:val="24"/>
          <w:szCs w:val="24"/>
        </w:rPr>
        <w:t xml:space="preserve"> to identify those who may not be suited for t</w:t>
      </w:r>
      <w:r w:rsidR="00827482">
        <w:rPr>
          <w:rFonts w:ascii="Times New Roman" w:hAnsi="Times New Roman"/>
          <w:sz w:val="24"/>
          <w:szCs w:val="24"/>
        </w:rPr>
        <w:t xml:space="preserve">his procedure in the home or local public health department setting (LPHA), assuming the LPHA has a negative pressure room or </w:t>
      </w:r>
      <w:r w:rsidR="00266619">
        <w:rPr>
          <w:rFonts w:ascii="Times New Roman" w:hAnsi="Times New Roman"/>
          <w:sz w:val="24"/>
          <w:szCs w:val="24"/>
        </w:rPr>
        <w:t xml:space="preserve">a </w:t>
      </w:r>
      <w:r w:rsidR="00827482">
        <w:rPr>
          <w:rFonts w:ascii="Times New Roman" w:hAnsi="Times New Roman"/>
          <w:sz w:val="24"/>
          <w:szCs w:val="24"/>
        </w:rPr>
        <w:t>safe place to perform the procedure.</w:t>
      </w:r>
      <w:r w:rsidR="006A0B76">
        <w:rPr>
          <w:rFonts w:ascii="Times New Roman" w:hAnsi="Times New Roman"/>
          <w:sz w:val="24"/>
          <w:szCs w:val="24"/>
        </w:rPr>
        <w:t xml:space="preserve"> Because our goal is to provide a safe and effective service to our underserved and vulnerable population groups, we have identified those groups below. </w:t>
      </w:r>
    </w:p>
    <w:p w14:paraId="628923A8" w14:textId="77777777" w:rsidR="00EA3C9C" w:rsidRPr="00EA3C9C" w:rsidRDefault="00EA3C9C" w:rsidP="003B6B37">
      <w:pPr>
        <w:spacing w:after="0" w:line="240" w:lineRule="auto"/>
        <w:ind w:left="360" w:hanging="360"/>
        <w:rPr>
          <w:rFonts w:ascii="Times New Roman" w:hAnsi="Times New Roman"/>
          <w:sz w:val="24"/>
          <w:szCs w:val="24"/>
        </w:rPr>
      </w:pPr>
      <w:r>
        <w:rPr>
          <w:rFonts w:ascii="Times New Roman" w:hAnsi="Times New Roman"/>
          <w:b/>
          <w:sz w:val="28"/>
          <w:szCs w:val="24"/>
        </w:rPr>
        <w:tab/>
      </w:r>
    </w:p>
    <w:p w14:paraId="4229DC71" w14:textId="6D262B32" w:rsidR="00EA3C9C" w:rsidRPr="00EA3C9C" w:rsidRDefault="007F71BE" w:rsidP="00A212E4">
      <w:pPr>
        <w:numPr>
          <w:ilvl w:val="0"/>
          <w:numId w:val="37"/>
        </w:numPr>
        <w:shd w:val="clear" w:color="auto" w:fill="FFFFFF"/>
        <w:spacing w:after="0" w:line="270" w:lineRule="atLeast"/>
        <w:textAlignment w:val="baseline"/>
        <w:rPr>
          <w:rFonts w:ascii="Times New Roman" w:hAnsi="Times New Roman"/>
          <w:color w:val="444444"/>
          <w:sz w:val="24"/>
          <w:szCs w:val="24"/>
        </w:rPr>
      </w:pPr>
      <w:r w:rsidRPr="00EA3C9C">
        <w:rPr>
          <w:rFonts w:ascii="Times New Roman" w:hAnsi="Times New Roman"/>
          <w:color w:val="444444"/>
          <w:sz w:val="24"/>
          <w:szCs w:val="24"/>
        </w:rPr>
        <w:t xml:space="preserve">As hypertonic saline causes bronchoconstriction, the procedure should </w:t>
      </w:r>
      <w:r w:rsidRPr="00827482">
        <w:rPr>
          <w:rFonts w:ascii="Times New Roman" w:hAnsi="Times New Roman"/>
          <w:b/>
          <w:color w:val="444444"/>
          <w:sz w:val="24"/>
          <w:szCs w:val="24"/>
        </w:rPr>
        <w:t>only</w:t>
      </w:r>
      <w:r w:rsidRPr="00EA3C9C">
        <w:rPr>
          <w:rFonts w:ascii="Times New Roman" w:hAnsi="Times New Roman"/>
          <w:color w:val="444444"/>
          <w:sz w:val="24"/>
          <w:szCs w:val="24"/>
        </w:rPr>
        <w:t xml:space="preserve"> be performed after pre-medication with salbutamol and under medical supervision </w:t>
      </w:r>
      <w:r w:rsidR="00827482">
        <w:rPr>
          <w:rFonts w:ascii="Times New Roman" w:hAnsi="Times New Roman"/>
          <w:color w:val="444444"/>
          <w:sz w:val="24"/>
          <w:szCs w:val="24"/>
        </w:rPr>
        <w:t xml:space="preserve">(in a medical facility) </w:t>
      </w:r>
      <w:r w:rsidRPr="00EA3C9C">
        <w:rPr>
          <w:rFonts w:ascii="Times New Roman" w:hAnsi="Times New Roman"/>
          <w:color w:val="444444"/>
          <w:sz w:val="24"/>
          <w:szCs w:val="24"/>
        </w:rPr>
        <w:t>in patients with:</w:t>
      </w:r>
    </w:p>
    <w:p w14:paraId="5AFAB0EB" w14:textId="2C5E511F" w:rsidR="007F71BE" w:rsidRDefault="00827482" w:rsidP="00EA3C9C">
      <w:pPr>
        <w:numPr>
          <w:ilvl w:val="1"/>
          <w:numId w:val="37"/>
        </w:numPr>
        <w:shd w:val="clear" w:color="auto" w:fill="FFFFFF"/>
        <w:tabs>
          <w:tab w:val="clear" w:pos="1440"/>
          <w:tab w:val="num" w:pos="900"/>
        </w:tabs>
        <w:spacing w:after="0" w:line="270" w:lineRule="atLeast"/>
        <w:ind w:hanging="540"/>
        <w:textAlignment w:val="baseline"/>
        <w:rPr>
          <w:rFonts w:ascii="Times New Roman" w:hAnsi="Times New Roman"/>
          <w:color w:val="444444"/>
          <w:sz w:val="24"/>
          <w:szCs w:val="24"/>
        </w:rPr>
      </w:pPr>
      <w:r>
        <w:rPr>
          <w:rFonts w:ascii="Times New Roman" w:hAnsi="Times New Roman"/>
          <w:color w:val="444444"/>
          <w:sz w:val="24"/>
          <w:szCs w:val="24"/>
        </w:rPr>
        <w:t>Suspected or confirmed a</w:t>
      </w:r>
      <w:r w:rsidR="007F71BE" w:rsidRPr="007F71BE">
        <w:rPr>
          <w:rFonts w:ascii="Times New Roman" w:hAnsi="Times New Roman"/>
          <w:color w:val="444444"/>
          <w:sz w:val="24"/>
          <w:szCs w:val="24"/>
        </w:rPr>
        <w:t>sthma</w:t>
      </w:r>
      <w:r>
        <w:rPr>
          <w:rFonts w:ascii="Times New Roman" w:hAnsi="Times New Roman"/>
          <w:color w:val="444444"/>
          <w:sz w:val="24"/>
          <w:szCs w:val="24"/>
        </w:rPr>
        <w:t xml:space="preserve"> or otherwise</w:t>
      </w:r>
      <w:r w:rsidR="007F71BE" w:rsidRPr="007F71BE">
        <w:rPr>
          <w:rFonts w:ascii="Times New Roman" w:hAnsi="Times New Roman"/>
          <w:color w:val="444444"/>
          <w:sz w:val="24"/>
          <w:szCs w:val="24"/>
        </w:rPr>
        <w:t xml:space="preserve"> severely impaired lung function (</w:t>
      </w:r>
      <w:r>
        <w:rPr>
          <w:rFonts w:ascii="Times New Roman" w:hAnsi="Times New Roman"/>
          <w:color w:val="444444"/>
          <w:sz w:val="24"/>
          <w:szCs w:val="24"/>
        </w:rPr>
        <w:t xml:space="preserve">including but not limited to </w:t>
      </w:r>
      <w:r w:rsidR="007F71BE" w:rsidRPr="007F71BE">
        <w:rPr>
          <w:rFonts w:ascii="Times New Roman" w:hAnsi="Times New Roman"/>
          <w:color w:val="444444"/>
          <w:sz w:val="24"/>
          <w:szCs w:val="24"/>
        </w:rPr>
        <w:t>COPD</w:t>
      </w:r>
      <w:r w:rsidR="007F71BE">
        <w:rPr>
          <w:rFonts w:ascii="Times New Roman" w:hAnsi="Times New Roman"/>
          <w:color w:val="444444"/>
          <w:sz w:val="24"/>
          <w:szCs w:val="24"/>
        </w:rPr>
        <w:t xml:space="preserve"> or emphysema</w:t>
      </w:r>
      <w:r w:rsidR="007F71BE" w:rsidRPr="007F71BE">
        <w:rPr>
          <w:rFonts w:ascii="Times New Roman" w:hAnsi="Times New Roman"/>
          <w:color w:val="444444"/>
          <w:sz w:val="24"/>
          <w:szCs w:val="24"/>
        </w:rPr>
        <w:t>).</w:t>
      </w:r>
    </w:p>
    <w:p w14:paraId="5E62075A" w14:textId="77777777" w:rsidR="007F71BE" w:rsidRDefault="007F71BE" w:rsidP="007F71BE">
      <w:pPr>
        <w:shd w:val="clear" w:color="auto" w:fill="FFFFFF"/>
        <w:tabs>
          <w:tab w:val="num" w:pos="900"/>
        </w:tabs>
        <w:spacing w:after="0" w:line="270" w:lineRule="atLeast"/>
        <w:textAlignment w:val="baseline"/>
        <w:rPr>
          <w:rFonts w:ascii="Times New Roman" w:hAnsi="Times New Roman"/>
          <w:color w:val="444444"/>
          <w:sz w:val="24"/>
          <w:szCs w:val="24"/>
        </w:rPr>
      </w:pPr>
    </w:p>
    <w:p w14:paraId="71C0FBAE" w14:textId="51F53F16" w:rsidR="007F71BE" w:rsidRDefault="00827482" w:rsidP="00346929">
      <w:pPr>
        <w:numPr>
          <w:ilvl w:val="0"/>
          <w:numId w:val="37"/>
        </w:numPr>
        <w:shd w:val="clear" w:color="auto" w:fill="FFFFFF"/>
        <w:spacing w:after="0" w:line="270" w:lineRule="atLeast"/>
        <w:ind w:left="900" w:hanging="540"/>
        <w:textAlignment w:val="baseline"/>
        <w:rPr>
          <w:rFonts w:ascii="Times New Roman" w:hAnsi="Times New Roman"/>
          <w:color w:val="444444"/>
          <w:sz w:val="24"/>
          <w:szCs w:val="24"/>
        </w:rPr>
      </w:pPr>
      <w:r>
        <w:rPr>
          <w:rFonts w:ascii="Times New Roman" w:hAnsi="Times New Roman"/>
          <w:color w:val="444444"/>
          <w:sz w:val="24"/>
          <w:szCs w:val="24"/>
        </w:rPr>
        <w:t>Additionally, a</w:t>
      </w:r>
      <w:r w:rsidR="007F71BE" w:rsidRPr="007F71BE">
        <w:rPr>
          <w:rFonts w:ascii="Times New Roman" w:hAnsi="Times New Roman"/>
          <w:color w:val="444444"/>
          <w:sz w:val="24"/>
          <w:szCs w:val="24"/>
        </w:rPr>
        <w:t>s the procedure causes sev</w:t>
      </w:r>
      <w:r w:rsidR="00B17FF5">
        <w:rPr>
          <w:rFonts w:ascii="Times New Roman" w:hAnsi="Times New Roman"/>
          <w:color w:val="444444"/>
          <w:sz w:val="24"/>
          <w:szCs w:val="24"/>
        </w:rPr>
        <w:t>ere coughing</w:t>
      </w:r>
      <w:r w:rsidR="00266619">
        <w:rPr>
          <w:rFonts w:ascii="Times New Roman" w:hAnsi="Times New Roman"/>
          <w:color w:val="444444"/>
          <w:sz w:val="24"/>
          <w:szCs w:val="24"/>
        </w:rPr>
        <w:t>,</w:t>
      </w:r>
      <w:r w:rsidR="00B17FF5">
        <w:rPr>
          <w:rFonts w:ascii="Times New Roman" w:hAnsi="Times New Roman"/>
          <w:color w:val="444444"/>
          <w:sz w:val="24"/>
          <w:szCs w:val="24"/>
        </w:rPr>
        <w:t xml:space="preserve"> the procedure shall</w:t>
      </w:r>
      <w:r w:rsidR="007F71BE" w:rsidRPr="007F71BE">
        <w:rPr>
          <w:rFonts w:ascii="Times New Roman" w:hAnsi="Times New Roman"/>
          <w:color w:val="444444"/>
          <w:sz w:val="24"/>
          <w:szCs w:val="24"/>
        </w:rPr>
        <w:t xml:space="preserve"> </w:t>
      </w:r>
      <w:r w:rsidR="007F71BE" w:rsidRPr="00827482">
        <w:rPr>
          <w:rFonts w:ascii="Times New Roman" w:hAnsi="Times New Roman"/>
          <w:b/>
          <w:color w:val="444444"/>
          <w:sz w:val="24"/>
          <w:szCs w:val="24"/>
          <w:u w:val="single"/>
        </w:rPr>
        <w:t>not</w:t>
      </w:r>
      <w:r w:rsidR="007F71BE" w:rsidRPr="00827482">
        <w:rPr>
          <w:rFonts w:ascii="Times New Roman" w:hAnsi="Times New Roman"/>
          <w:b/>
          <w:color w:val="444444"/>
          <w:sz w:val="24"/>
          <w:szCs w:val="24"/>
        </w:rPr>
        <w:t xml:space="preserve"> </w:t>
      </w:r>
      <w:r w:rsidR="007F71BE" w:rsidRPr="007F71BE">
        <w:rPr>
          <w:rFonts w:ascii="Times New Roman" w:hAnsi="Times New Roman"/>
          <w:color w:val="444444"/>
          <w:sz w:val="24"/>
          <w:szCs w:val="24"/>
        </w:rPr>
        <w:t>be performed in patients in whom severe coughing may be harmful. This may include patients with:</w:t>
      </w:r>
    </w:p>
    <w:p w14:paraId="59E6EDB8" w14:textId="77777777" w:rsidR="00827482" w:rsidRPr="007F71BE" w:rsidRDefault="00827482" w:rsidP="00346929">
      <w:pPr>
        <w:shd w:val="clear" w:color="auto" w:fill="FFFFFF"/>
        <w:spacing w:after="0" w:line="270" w:lineRule="atLeast"/>
        <w:ind w:left="900"/>
        <w:textAlignment w:val="baseline"/>
        <w:rPr>
          <w:rFonts w:ascii="Times New Roman" w:hAnsi="Times New Roman"/>
          <w:color w:val="444444"/>
          <w:sz w:val="24"/>
          <w:szCs w:val="24"/>
        </w:rPr>
      </w:pPr>
    </w:p>
    <w:p w14:paraId="1384494F" w14:textId="77777777" w:rsidR="007F71BE" w:rsidRPr="007F71BE" w:rsidRDefault="00372751" w:rsidP="00346929">
      <w:pPr>
        <w:numPr>
          <w:ilvl w:val="1"/>
          <w:numId w:val="37"/>
        </w:numPr>
        <w:shd w:val="clear" w:color="auto" w:fill="FFFFFF"/>
        <w:spacing w:after="0" w:line="270" w:lineRule="atLeast"/>
        <w:ind w:left="900" w:firstLine="0"/>
        <w:textAlignment w:val="baseline"/>
        <w:rPr>
          <w:rFonts w:ascii="Times New Roman" w:hAnsi="Times New Roman"/>
          <w:color w:val="444444"/>
          <w:sz w:val="24"/>
          <w:szCs w:val="24"/>
        </w:rPr>
      </w:pPr>
      <w:r w:rsidRPr="007F71BE">
        <w:rPr>
          <w:rFonts w:ascii="Times New Roman" w:hAnsi="Times New Roman"/>
          <w:color w:val="444444"/>
          <w:sz w:val="24"/>
          <w:szCs w:val="24"/>
        </w:rPr>
        <w:t>hemoptysis</w:t>
      </w:r>
      <w:r w:rsidR="007F71BE" w:rsidRPr="007F71BE">
        <w:rPr>
          <w:rFonts w:ascii="Times New Roman" w:hAnsi="Times New Roman"/>
          <w:color w:val="444444"/>
          <w:sz w:val="24"/>
          <w:szCs w:val="24"/>
        </w:rPr>
        <w:t xml:space="preserve"> of unknown origin</w:t>
      </w:r>
    </w:p>
    <w:p w14:paraId="54FD225B" w14:textId="77777777" w:rsidR="007F71BE" w:rsidRPr="007F71BE" w:rsidRDefault="007F71BE" w:rsidP="00346929">
      <w:pPr>
        <w:numPr>
          <w:ilvl w:val="1"/>
          <w:numId w:val="37"/>
        </w:numPr>
        <w:shd w:val="clear" w:color="auto" w:fill="FFFFFF"/>
        <w:spacing w:after="0" w:line="270" w:lineRule="atLeast"/>
        <w:ind w:left="900" w:firstLine="0"/>
        <w:textAlignment w:val="baseline"/>
        <w:rPr>
          <w:rFonts w:ascii="Times New Roman" w:hAnsi="Times New Roman"/>
          <w:color w:val="444444"/>
          <w:sz w:val="24"/>
          <w:szCs w:val="24"/>
        </w:rPr>
      </w:pPr>
      <w:r w:rsidRPr="007F71BE">
        <w:rPr>
          <w:rFonts w:ascii="Times New Roman" w:hAnsi="Times New Roman"/>
          <w:color w:val="444444"/>
          <w:sz w:val="24"/>
          <w:szCs w:val="24"/>
        </w:rPr>
        <w:t>acute respiratory distress</w:t>
      </w:r>
    </w:p>
    <w:p w14:paraId="0E1BE1EA" w14:textId="32E9B385" w:rsidR="007F71BE" w:rsidRPr="007F71BE" w:rsidRDefault="007F71BE" w:rsidP="00346929">
      <w:pPr>
        <w:numPr>
          <w:ilvl w:val="1"/>
          <w:numId w:val="37"/>
        </w:numPr>
        <w:shd w:val="clear" w:color="auto" w:fill="FFFFFF"/>
        <w:spacing w:after="0" w:line="270" w:lineRule="atLeast"/>
        <w:ind w:left="900" w:firstLine="0"/>
        <w:textAlignment w:val="baseline"/>
        <w:rPr>
          <w:rFonts w:ascii="Times New Roman" w:hAnsi="Times New Roman"/>
          <w:color w:val="444444"/>
          <w:sz w:val="24"/>
          <w:szCs w:val="24"/>
        </w:rPr>
      </w:pPr>
      <w:r w:rsidRPr="007F71BE">
        <w:rPr>
          <w:rFonts w:ascii="Times New Roman" w:hAnsi="Times New Roman"/>
          <w:color w:val="444444"/>
          <w:sz w:val="24"/>
          <w:szCs w:val="24"/>
        </w:rPr>
        <w:t>unstable cardiovascular status (arrhythmias, angina)</w:t>
      </w:r>
    </w:p>
    <w:p w14:paraId="5EB69437" w14:textId="4EBE0A97" w:rsidR="007F71BE" w:rsidRPr="007F71BE" w:rsidRDefault="007F71BE" w:rsidP="00346929">
      <w:pPr>
        <w:numPr>
          <w:ilvl w:val="1"/>
          <w:numId w:val="37"/>
        </w:numPr>
        <w:shd w:val="clear" w:color="auto" w:fill="FFFFFF"/>
        <w:spacing w:after="0" w:line="270" w:lineRule="atLeast"/>
        <w:ind w:left="900" w:firstLine="0"/>
        <w:textAlignment w:val="baseline"/>
        <w:rPr>
          <w:rFonts w:ascii="Times New Roman" w:hAnsi="Times New Roman"/>
          <w:color w:val="444444"/>
          <w:sz w:val="24"/>
          <w:szCs w:val="24"/>
        </w:rPr>
      </w:pPr>
      <w:r w:rsidRPr="007F71BE">
        <w:rPr>
          <w:rFonts w:ascii="Times New Roman" w:hAnsi="Times New Roman"/>
          <w:color w:val="444444"/>
          <w:sz w:val="24"/>
          <w:szCs w:val="24"/>
        </w:rPr>
        <w:t>thoracic, abdominal</w:t>
      </w:r>
      <w:r w:rsidR="00266619">
        <w:rPr>
          <w:rFonts w:ascii="Times New Roman" w:hAnsi="Times New Roman"/>
          <w:color w:val="444444"/>
          <w:sz w:val="24"/>
          <w:szCs w:val="24"/>
        </w:rPr>
        <w:t>,</w:t>
      </w:r>
      <w:r w:rsidRPr="007F71BE">
        <w:rPr>
          <w:rFonts w:ascii="Times New Roman" w:hAnsi="Times New Roman"/>
          <w:color w:val="444444"/>
          <w:sz w:val="24"/>
          <w:szCs w:val="24"/>
        </w:rPr>
        <w:t xml:space="preserve"> or cerebral aneurysms</w:t>
      </w:r>
    </w:p>
    <w:p w14:paraId="1D60E364" w14:textId="77777777" w:rsidR="007F71BE" w:rsidRPr="007F71BE" w:rsidRDefault="007F71BE" w:rsidP="00346929">
      <w:pPr>
        <w:numPr>
          <w:ilvl w:val="1"/>
          <w:numId w:val="37"/>
        </w:numPr>
        <w:shd w:val="clear" w:color="auto" w:fill="FFFFFF"/>
        <w:spacing w:after="0" w:line="270" w:lineRule="atLeast"/>
        <w:ind w:left="900" w:firstLine="0"/>
        <w:textAlignment w:val="baseline"/>
        <w:rPr>
          <w:rFonts w:ascii="Times New Roman" w:hAnsi="Times New Roman"/>
          <w:color w:val="444444"/>
          <w:sz w:val="24"/>
          <w:szCs w:val="24"/>
        </w:rPr>
      </w:pPr>
      <w:r w:rsidRPr="007F71BE">
        <w:rPr>
          <w:rFonts w:ascii="Times New Roman" w:hAnsi="Times New Roman"/>
          <w:color w:val="444444"/>
          <w:sz w:val="24"/>
          <w:szCs w:val="24"/>
        </w:rPr>
        <w:t>hypoxia (SaO</w:t>
      </w:r>
      <w:r w:rsidRPr="007F71BE">
        <w:rPr>
          <w:rFonts w:ascii="Times New Roman" w:hAnsi="Times New Roman"/>
          <w:color w:val="444444"/>
          <w:sz w:val="24"/>
          <w:szCs w:val="24"/>
          <w:bdr w:val="none" w:sz="0" w:space="0" w:color="auto" w:frame="1"/>
          <w:vertAlign w:val="subscript"/>
        </w:rPr>
        <w:t>2</w:t>
      </w:r>
      <w:r w:rsidRPr="007F71BE">
        <w:rPr>
          <w:rFonts w:ascii="Times New Roman" w:hAnsi="Times New Roman"/>
          <w:color w:val="444444"/>
          <w:sz w:val="24"/>
          <w:szCs w:val="24"/>
        </w:rPr>
        <w:t> less than 90% on room air)</w:t>
      </w:r>
    </w:p>
    <w:p w14:paraId="29002BE7" w14:textId="77777777" w:rsidR="007F71BE" w:rsidRPr="007F71BE" w:rsidRDefault="007F71BE" w:rsidP="00346929">
      <w:pPr>
        <w:numPr>
          <w:ilvl w:val="1"/>
          <w:numId w:val="37"/>
        </w:numPr>
        <w:shd w:val="clear" w:color="auto" w:fill="FFFFFF"/>
        <w:spacing w:after="0" w:line="270" w:lineRule="atLeast"/>
        <w:ind w:left="900" w:firstLine="0"/>
        <w:textAlignment w:val="baseline"/>
        <w:rPr>
          <w:rFonts w:ascii="Times New Roman" w:hAnsi="Times New Roman"/>
          <w:color w:val="444444"/>
          <w:sz w:val="24"/>
          <w:szCs w:val="24"/>
        </w:rPr>
      </w:pPr>
      <w:r w:rsidRPr="007F71BE">
        <w:rPr>
          <w:rFonts w:ascii="Times New Roman" w:hAnsi="Times New Roman"/>
          <w:color w:val="444444"/>
          <w:sz w:val="24"/>
          <w:szCs w:val="24"/>
        </w:rPr>
        <w:t xml:space="preserve">lung function impairment (FEV1 less than 1.0 </w:t>
      </w:r>
      <w:r w:rsidR="00372751">
        <w:rPr>
          <w:rFonts w:ascii="Times New Roman" w:hAnsi="Times New Roman"/>
          <w:color w:val="444444"/>
          <w:sz w:val="24"/>
          <w:szCs w:val="24"/>
        </w:rPr>
        <w:t>l</w:t>
      </w:r>
      <w:r w:rsidR="00372751" w:rsidRPr="007F71BE">
        <w:rPr>
          <w:rFonts w:ascii="Times New Roman" w:hAnsi="Times New Roman"/>
          <w:color w:val="444444"/>
          <w:sz w:val="24"/>
          <w:szCs w:val="24"/>
        </w:rPr>
        <w:t>iter</w:t>
      </w:r>
      <w:r w:rsidRPr="007F71BE">
        <w:rPr>
          <w:rFonts w:ascii="Times New Roman" w:hAnsi="Times New Roman"/>
          <w:color w:val="444444"/>
          <w:sz w:val="24"/>
          <w:szCs w:val="24"/>
        </w:rPr>
        <w:t>)</w:t>
      </w:r>
    </w:p>
    <w:p w14:paraId="06A0F5B8" w14:textId="77777777" w:rsidR="007F71BE" w:rsidRPr="007F71BE" w:rsidRDefault="007F71BE" w:rsidP="00346929">
      <w:pPr>
        <w:numPr>
          <w:ilvl w:val="1"/>
          <w:numId w:val="37"/>
        </w:numPr>
        <w:shd w:val="clear" w:color="auto" w:fill="FFFFFF"/>
        <w:spacing w:after="0" w:line="270" w:lineRule="atLeast"/>
        <w:ind w:left="900" w:firstLine="0"/>
        <w:textAlignment w:val="baseline"/>
        <w:rPr>
          <w:rFonts w:ascii="Times New Roman" w:hAnsi="Times New Roman"/>
          <w:color w:val="444444"/>
          <w:sz w:val="24"/>
          <w:szCs w:val="24"/>
        </w:rPr>
      </w:pPr>
      <w:r w:rsidRPr="007F71BE">
        <w:rPr>
          <w:rFonts w:ascii="Times New Roman" w:hAnsi="Times New Roman"/>
          <w:color w:val="444444"/>
          <w:sz w:val="24"/>
          <w:szCs w:val="24"/>
        </w:rPr>
        <w:t>pneumothorax</w:t>
      </w:r>
    </w:p>
    <w:p w14:paraId="67FF3B2E" w14:textId="77777777" w:rsidR="007F71BE" w:rsidRPr="007F71BE" w:rsidRDefault="007F71BE" w:rsidP="00346929">
      <w:pPr>
        <w:numPr>
          <w:ilvl w:val="1"/>
          <w:numId w:val="37"/>
        </w:numPr>
        <w:shd w:val="clear" w:color="auto" w:fill="FFFFFF"/>
        <w:spacing w:after="0" w:line="270" w:lineRule="atLeast"/>
        <w:ind w:left="900" w:firstLine="0"/>
        <w:textAlignment w:val="baseline"/>
        <w:rPr>
          <w:rFonts w:ascii="Times New Roman" w:hAnsi="Times New Roman"/>
          <w:color w:val="444444"/>
          <w:sz w:val="24"/>
          <w:szCs w:val="24"/>
        </w:rPr>
      </w:pPr>
      <w:r w:rsidRPr="007F71BE">
        <w:rPr>
          <w:rFonts w:ascii="Times New Roman" w:hAnsi="Times New Roman"/>
          <w:color w:val="444444"/>
          <w:sz w:val="24"/>
          <w:szCs w:val="24"/>
        </w:rPr>
        <w:t>pulmonary emboli</w:t>
      </w:r>
    </w:p>
    <w:p w14:paraId="458E3B69" w14:textId="77777777" w:rsidR="007F71BE" w:rsidRPr="007F71BE" w:rsidRDefault="007F71BE" w:rsidP="00346929">
      <w:pPr>
        <w:numPr>
          <w:ilvl w:val="1"/>
          <w:numId w:val="37"/>
        </w:numPr>
        <w:shd w:val="clear" w:color="auto" w:fill="FFFFFF"/>
        <w:spacing w:after="0" w:line="270" w:lineRule="atLeast"/>
        <w:ind w:left="900" w:firstLine="0"/>
        <w:textAlignment w:val="baseline"/>
        <w:rPr>
          <w:rFonts w:ascii="Times New Roman" w:hAnsi="Times New Roman"/>
          <w:color w:val="444444"/>
          <w:sz w:val="24"/>
          <w:szCs w:val="24"/>
        </w:rPr>
      </w:pPr>
      <w:r w:rsidRPr="007F71BE">
        <w:rPr>
          <w:rFonts w:ascii="Times New Roman" w:hAnsi="Times New Roman"/>
          <w:color w:val="444444"/>
          <w:sz w:val="24"/>
          <w:szCs w:val="24"/>
        </w:rPr>
        <w:t>fractured ribs or other chest trauma</w:t>
      </w:r>
    </w:p>
    <w:p w14:paraId="7C8A13F7" w14:textId="77777777" w:rsidR="007F71BE" w:rsidRPr="007F71BE" w:rsidRDefault="007F71BE" w:rsidP="00346929">
      <w:pPr>
        <w:numPr>
          <w:ilvl w:val="1"/>
          <w:numId w:val="37"/>
        </w:numPr>
        <w:shd w:val="clear" w:color="auto" w:fill="FFFFFF"/>
        <w:spacing w:after="240" w:line="270" w:lineRule="atLeast"/>
        <w:ind w:left="907" w:firstLine="0"/>
        <w:textAlignment w:val="baseline"/>
        <w:rPr>
          <w:rFonts w:ascii="Times New Roman" w:hAnsi="Times New Roman"/>
          <w:color w:val="444444"/>
          <w:sz w:val="24"/>
          <w:szCs w:val="24"/>
        </w:rPr>
      </w:pPr>
      <w:r w:rsidRPr="007F71BE">
        <w:rPr>
          <w:rFonts w:ascii="Times New Roman" w:hAnsi="Times New Roman"/>
          <w:color w:val="444444"/>
          <w:sz w:val="24"/>
          <w:szCs w:val="24"/>
        </w:rPr>
        <w:t>recent eye surgery</w:t>
      </w:r>
    </w:p>
    <w:p w14:paraId="582CEF5A" w14:textId="7A756A41" w:rsidR="007F71BE" w:rsidRPr="007F71BE" w:rsidRDefault="00346929" w:rsidP="00346929">
      <w:pPr>
        <w:numPr>
          <w:ilvl w:val="0"/>
          <w:numId w:val="37"/>
        </w:numPr>
        <w:shd w:val="clear" w:color="auto" w:fill="FFFFFF"/>
        <w:spacing w:after="0" w:line="270" w:lineRule="atLeast"/>
        <w:ind w:left="900"/>
        <w:textAlignment w:val="baseline"/>
        <w:rPr>
          <w:rFonts w:ascii="Times New Roman" w:hAnsi="Times New Roman"/>
          <w:color w:val="444444"/>
          <w:sz w:val="24"/>
          <w:szCs w:val="24"/>
        </w:rPr>
      </w:pPr>
      <w:r>
        <w:rPr>
          <w:rFonts w:ascii="Times New Roman" w:hAnsi="Times New Roman"/>
          <w:color w:val="444444"/>
          <w:sz w:val="24"/>
          <w:szCs w:val="24"/>
        </w:rPr>
        <w:t xml:space="preserve">  </w:t>
      </w:r>
      <w:r w:rsidR="007F71BE" w:rsidRPr="007F71BE">
        <w:rPr>
          <w:rFonts w:ascii="Times New Roman" w:hAnsi="Times New Roman"/>
          <w:color w:val="444444"/>
          <w:sz w:val="24"/>
          <w:szCs w:val="24"/>
        </w:rPr>
        <w:t>Patients who are unable to follow instructions.</w:t>
      </w:r>
    </w:p>
    <w:p w14:paraId="4EE73D04" w14:textId="77777777" w:rsidR="007F71BE" w:rsidRPr="007F71BE" w:rsidRDefault="007F71BE" w:rsidP="00346929">
      <w:pPr>
        <w:spacing w:after="0" w:line="240" w:lineRule="auto"/>
        <w:ind w:left="900" w:hanging="360"/>
        <w:rPr>
          <w:rFonts w:ascii="Times New Roman" w:hAnsi="Times New Roman"/>
          <w:sz w:val="28"/>
          <w:szCs w:val="24"/>
        </w:rPr>
      </w:pPr>
    </w:p>
    <w:p w14:paraId="181C9CD2" w14:textId="77777777" w:rsidR="006A0B76" w:rsidRDefault="007F71BE" w:rsidP="00D21FBB">
      <w:pPr>
        <w:spacing w:after="0" w:line="240" w:lineRule="auto"/>
        <w:ind w:left="360" w:hanging="360"/>
        <w:rPr>
          <w:rFonts w:ascii="Times New Roman" w:hAnsi="Times New Roman"/>
          <w:b/>
          <w:sz w:val="28"/>
          <w:szCs w:val="24"/>
        </w:rPr>
      </w:pPr>
      <w:r>
        <w:rPr>
          <w:rFonts w:ascii="Times New Roman" w:hAnsi="Times New Roman"/>
          <w:b/>
          <w:sz w:val="28"/>
          <w:szCs w:val="24"/>
        </w:rPr>
        <w:t xml:space="preserve">C. </w:t>
      </w:r>
      <w:r w:rsidR="006A0B76" w:rsidRPr="007F71BE">
        <w:rPr>
          <w:rFonts w:ascii="Times New Roman" w:hAnsi="Times New Roman"/>
          <w:b/>
          <w:sz w:val="28"/>
          <w:szCs w:val="24"/>
        </w:rPr>
        <w:t>Precautions</w:t>
      </w:r>
    </w:p>
    <w:p w14:paraId="1CB8DA04" w14:textId="77777777" w:rsidR="0019439E" w:rsidRPr="00F45F3E" w:rsidRDefault="00B17FF5" w:rsidP="00F45F3E">
      <w:pPr>
        <w:shd w:val="clear" w:color="auto" w:fill="FFFFFF"/>
        <w:spacing w:line="270" w:lineRule="atLeast"/>
        <w:ind w:left="720"/>
        <w:textAlignment w:val="baseline"/>
        <w:rPr>
          <w:rFonts w:ascii="Times New Roman" w:hAnsi="Times New Roman"/>
          <w:sz w:val="24"/>
          <w:szCs w:val="24"/>
          <w:shd w:val="clear" w:color="auto" w:fill="FFFFFF"/>
        </w:rPr>
      </w:pPr>
      <w:r w:rsidRPr="00F45F3E">
        <w:rPr>
          <w:rFonts w:ascii="Times New Roman" w:hAnsi="Times New Roman"/>
          <w:sz w:val="24"/>
          <w:szCs w:val="24"/>
          <w:shd w:val="clear" w:color="auto" w:fill="FFFFFF"/>
        </w:rPr>
        <w:t>Staff shall wear the recommended TB respiratory protection (N95 or PAPR) while in the room and disposable gloves when handling sputum specimen(s).</w:t>
      </w:r>
    </w:p>
    <w:p w14:paraId="7A9087FE" w14:textId="77777777" w:rsidR="00E426EC" w:rsidRPr="00E426EC" w:rsidRDefault="00E426EC" w:rsidP="00E426EC">
      <w:pPr>
        <w:shd w:val="clear" w:color="auto" w:fill="FFFFFF"/>
        <w:spacing w:line="270" w:lineRule="atLeast"/>
        <w:ind w:left="720"/>
        <w:textAlignment w:val="baseline"/>
        <w:rPr>
          <w:rFonts w:ascii="Times New Roman" w:eastAsia="Times New Roman" w:hAnsi="Times New Roman"/>
          <w:sz w:val="24"/>
          <w:szCs w:val="24"/>
        </w:rPr>
      </w:pPr>
      <w:r w:rsidRPr="00E426EC">
        <w:rPr>
          <w:rFonts w:ascii="Times New Roman" w:hAnsi="Times New Roman"/>
          <w:sz w:val="24"/>
          <w:szCs w:val="24"/>
        </w:rPr>
        <w:t>Induction of sputum should only be conducted in a single room with a ventilation system that allows for the total exhausting of air from the room to the external environment.</w:t>
      </w:r>
      <w:r>
        <w:rPr>
          <w:rFonts w:ascii="Times New Roman" w:hAnsi="Times New Roman"/>
          <w:sz w:val="24"/>
          <w:szCs w:val="24"/>
        </w:rPr>
        <w:t xml:space="preserve"> Performing this in the home setting is often limiting. It is advised not to perform this procedure in apartment complexes, communal living environments, or around immune compromised co-inhabitants. </w:t>
      </w:r>
    </w:p>
    <w:p w14:paraId="15BE127D" w14:textId="77777777" w:rsidR="0019439E" w:rsidRPr="00CE5C55" w:rsidRDefault="002F7C6B" w:rsidP="003B6B37">
      <w:pPr>
        <w:spacing w:after="0" w:line="240" w:lineRule="auto"/>
        <w:ind w:left="360" w:hanging="360"/>
        <w:rPr>
          <w:rFonts w:ascii="Times New Roman" w:hAnsi="Times New Roman"/>
          <w:b/>
          <w:sz w:val="28"/>
          <w:szCs w:val="24"/>
        </w:rPr>
      </w:pPr>
      <w:r>
        <w:rPr>
          <w:rFonts w:ascii="Times New Roman" w:hAnsi="Times New Roman"/>
          <w:b/>
          <w:sz w:val="28"/>
          <w:szCs w:val="24"/>
        </w:rPr>
        <w:t>D</w:t>
      </w:r>
      <w:r w:rsidR="0019439E" w:rsidRPr="00CE5C55">
        <w:rPr>
          <w:rFonts w:ascii="Times New Roman" w:hAnsi="Times New Roman"/>
          <w:b/>
          <w:sz w:val="28"/>
          <w:szCs w:val="24"/>
        </w:rPr>
        <w:t xml:space="preserve">. </w:t>
      </w:r>
      <w:r w:rsidR="0019439E" w:rsidRPr="00151E2B">
        <w:rPr>
          <w:rFonts w:ascii="Times New Roman" w:hAnsi="Times New Roman"/>
          <w:b/>
          <w:sz w:val="28"/>
          <w:szCs w:val="24"/>
        </w:rPr>
        <w:t>Level of Experience, Training, Competence, and Education Required</w:t>
      </w:r>
      <w:r w:rsidR="0019439E" w:rsidRPr="00CE5C55">
        <w:rPr>
          <w:rFonts w:ascii="Times New Roman" w:hAnsi="Times New Roman"/>
          <w:b/>
          <w:sz w:val="28"/>
          <w:szCs w:val="24"/>
        </w:rPr>
        <w:t xml:space="preserve"> </w:t>
      </w:r>
    </w:p>
    <w:p w14:paraId="046E95C1" w14:textId="77777777" w:rsidR="00F45F3E" w:rsidRDefault="00F45F3E" w:rsidP="003B6B37">
      <w:pPr>
        <w:autoSpaceDE w:val="0"/>
        <w:autoSpaceDN w:val="0"/>
        <w:adjustRightInd w:val="0"/>
        <w:spacing w:after="0" w:line="240" w:lineRule="auto"/>
        <w:ind w:left="360"/>
        <w:rPr>
          <w:rFonts w:ascii="Times New Roman" w:hAnsi="Times New Roman"/>
          <w:sz w:val="24"/>
          <w:szCs w:val="24"/>
        </w:rPr>
      </w:pPr>
    </w:p>
    <w:p w14:paraId="37D7F896" w14:textId="30108297" w:rsidR="00871F84" w:rsidRPr="00CE5C55" w:rsidRDefault="0019439E" w:rsidP="00F45F3E">
      <w:pPr>
        <w:autoSpaceDE w:val="0"/>
        <w:autoSpaceDN w:val="0"/>
        <w:adjustRightInd w:val="0"/>
        <w:spacing w:after="120" w:line="240" w:lineRule="auto"/>
        <w:ind w:left="360"/>
        <w:rPr>
          <w:rFonts w:ascii="Times New Roman" w:eastAsia="Times New Roman" w:hAnsi="Times New Roman"/>
          <w:bCs/>
          <w:sz w:val="24"/>
          <w:szCs w:val="24"/>
        </w:rPr>
      </w:pPr>
      <w:r w:rsidRPr="00CE5C55">
        <w:rPr>
          <w:rFonts w:ascii="Times New Roman" w:hAnsi="Times New Roman"/>
          <w:sz w:val="24"/>
          <w:szCs w:val="24"/>
        </w:rPr>
        <w:t>To ca</w:t>
      </w:r>
      <w:r w:rsidR="00151E2B">
        <w:rPr>
          <w:rFonts w:ascii="Times New Roman" w:hAnsi="Times New Roman"/>
          <w:sz w:val="24"/>
          <w:szCs w:val="24"/>
        </w:rPr>
        <w:t xml:space="preserve">rry out acts under this </w:t>
      </w:r>
      <w:r w:rsidR="00150003">
        <w:rPr>
          <w:rFonts w:ascii="Times New Roman" w:hAnsi="Times New Roman"/>
          <w:sz w:val="24"/>
          <w:szCs w:val="24"/>
        </w:rPr>
        <w:t>stand</w:t>
      </w:r>
      <w:r w:rsidR="00C67333">
        <w:rPr>
          <w:rFonts w:ascii="Times New Roman" w:hAnsi="Times New Roman"/>
          <w:sz w:val="24"/>
          <w:szCs w:val="24"/>
        </w:rPr>
        <w:t>ing</w:t>
      </w:r>
      <w:r w:rsidR="00150003">
        <w:rPr>
          <w:rFonts w:ascii="Times New Roman" w:hAnsi="Times New Roman"/>
          <w:sz w:val="24"/>
          <w:szCs w:val="24"/>
        </w:rPr>
        <w:t xml:space="preserve"> order</w:t>
      </w:r>
      <w:r w:rsidR="00151E2B">
        <w:rPr>
          <w:rFonts w:ascii="Times New Roman" w:hAnsi="Times New Roman"/>
          <w:sz w:val="24"/>
          <w:szCs w:val="24"/>
        </w:rPr>
        <w:t xml:space="preserve">, </w:t>
      </w:r>
      <w:r w:rsidRPr="00CE5C55">
        <w:rPr>
          <w:rFonts w:ascii="Times New Roman" w:hAnsi="Times New Roman"/>
          <w:sz w:val="24"/>
          <w:szCs w:val="24"/>
        </w:rPr>
        <w:t xml:space="preserve">authorized </w:t>
      </w:r>
      <w:r w:rsidR="00B5079F">
        <w:rPr>
          <w:rFonts w:ascii="Times New Roman" w:hAnsi="Times New Roman"/>
          <w:sz w:val="24"/>
          <w:szCs w:val="24"/>
        </w:rPr>
        <w:t xml:space="preserve">staff </w:t>
      </w:r>
      <w:r w:rsidRPr="00CE5C55">
        <w:rPr>
          <w:rFonts w:ascii="Times New Roman" w:eastAsia="Times New Roman" w:hAnsi="Times New Roman"/>
          <w:bCs/>
          <w:sz w:val="24"/>
          <w:szCs w:val="24"/>
        </w:rPr>
        <w:t>must:</w:t>
      </w:r>
    </w:p>
    <w:p w14:paraId="10FEF0D5" w14:textId="5D19FAE3" w:rsidR="00F45F3E" w:rsidRDefault="00F45F3E" w:rsidP="002A4D24">
      <w:pPr>
        <w:pStyle w:val="ListParagraph"/>
        <w:numPr>
          <w:ilvl w:val="0"/>
          <w:numId w:val="41"/>
        </w:numPr>
        <w:autoSpaceDE w:val="0"/>
        <w:autoSpaceDN w:val="0"/>
        <w:adjustRightInd w:val="0"/>
        <w:rPr>
          <w:rFonts w:ascii="Times New Roman" w:eastAsia="Times New Roman" w:hAnsi="Times New Roman"/>
          <w:bCs/>
          <w:sz w:val="24"/>
          <w:szCs w:val="24"/>
        </w:rPr>
      </w:pPr>
      <w:r>
        <w:rPr>
          <w:rFonts w:ascii="Times New Roman" w:eastAsia="Times New Roman" w:hAnsi="Times New Roman"/>
          <w:bCs/>
          <w:sz w:val="24"/>
          <w:szCs w:val="24"/>
        </w:rPr>
        <w:t>Be a registered nurse with a license in Colorado or a compact state.</w:t>
      </w:r>
    </w:p>
    <w:p w14:paraId="73686EA7" w14:textId="54CD49B4" w:rsidR="00283282" w:rsidRPr="00150003" w:rsidRDefault="00F45F3E" w:rsidP="002A4D24">
      <w:pPr>
        <w:pStyle w:val="ListParagraph"/>
        <w:numPr>
          <w:ilvl w:val="0"/>
          <w:numId w:val="41"/>
        </w:numPr>
        <w:autoSpaceDE w:val="0"/>
        <w:autoSpaceDN w:val="0"/>
        <w:adjustRightInd w:val="0"/>
        <w:rPr>
          <w:rFonts w:ascii="Times New Roman" w:eastAsia="Times New Roman" w:hAnsi="Times New Roman"/>
          <w:bCs/>
          <w:sz w:val="24"/>
          <w:szCs w:val="24"/>
        </w:rPr>
      </w:pPr>
      <w:r>
        <w:rPr>
          <w:rFonts w:ascii="Times New Roman" w:eastAsia="Times New Roman" w:hAnsi="Times New Roman"/>
          <w:bCs/>
          <w:sz w:val="24"/>
          <w:szCs w:val="24"/>
        </w:rPr>
        <w:t xml:space="preserve">Be an </w:t>
      </w:r>
      <w:r w:rsidR="0019439E" w:rsidRPr="00150003">
        <w:rPr>
          <w:rFonts w:ascii="Times New Roman" w:eastAsia="Times New Roman" w:hAnsi="Times New Roman"/>
          <w:bCs/>
          <w:sz w:val="24"/>
          <w:szCs w:val="24"/>
        </w:rPr>
        <w:t xml:space="preserve">employee or contractor of the </w:t>
      </w:r>
      <w:r w:rsidR="00150003">
        <w:rPr>
          <w:rFonts w:ascii="Times New Roman" w:eastAsia="Times New Roman" w:hAnsi="Times New Roman"/>
          <w:bCs/>
          <w:sz w:val="24"/>
          <w:szCs w:val="24"/>
        </w:rPr>
        <w:t xml:space="preserve">Local Health Department whose medical director has written the orders. </w:t>
      </w:r>
    </w:p>
    <w:p w14:paraId="0869E68C" w14:textId="77777777" w:rsidR="00932202" w:rsidRPr="00150003" w:rsidRDefault="0019439E" w:rsidP="002A4D24">
      <w:pPr>
        <w:pStyle w:val="ListParagraph"/>
        <w:numPr>
          <w:ilvl w:val="0"/>
          <w:numId w:val="41"/>
        </w:numPr>
        <w:rPr>
          <w:rFonts w:ascii="Times New Roman" w:eastAsia="Times New Roman" w:hAnsi="Times New Roman"/>
          <w:sz w:val="24"/>
          <w:szCs w:val="24"/>
        </w:rPr>
      </w:pPr>
      <w:r w:rsidRPr="00150003">
        <w:rPr>
          <w:rFonts w:ascii="Times New Roman" w:eastAsia="Times New Roman" w:hAnsi="Times New Roman"/>
          <w:sz w:val="24"/>
          <w:szCs w:val="24"/>
        </w:rPr>
        <w:t xml:space="preserve">Have </w:t>
      </w:r>
      <w:r w:rsidR="00E15772" w:rsidRPr="00150003">
        <w:rPr>
          <w:rFonts w:ascii="Times New Roman" w:eastAsia="Times New Roman" w:hAnsi="Times New Roman"/>
          <w:sz w:val="24"/>
          <w:szCs w:val="24"/>
        </w:rPr>
        <w:t xml:space="preserve">reviewed, are familiar with, </w:t>
      </w:r>
      <w:r w:rsidR="00D77E23" w:rsidRPr="00150003">
        <w:rPr>
          <w:rFonts w:ascii="Times New Roman" w:eastAsia="Times New Roman" w:hAnsi="Times New Roman"/>
          <w:sz w:val="24"/>
          <w:szCs w:val="24"/>
        </w:rPr>
        <w:t>and able to readily access the r</w:t>
      </w:r>
      <w:r w:rsidRPr="00150003">
        <w:rPr>
          <w:rFonts w:ascii="Times New Roman" w:eastAsia="Times New Roman" w:hAnsi="Times New Roman"/>
          <w:sz w:val="24"/>
          <w:szCs w:val="24"/>
        </w:rPr>
        <w:t xml:space="preserve">ecommendations within </w:t>
      </w:r>
      <w:r w:rsidR="00D77E23" w:rsidRPr="00150003">
        <w:rPr>
          <w:rFonts w:ascii="Times New Roman" w:eastAsia="Times New Roman" w:hAnsi="Times New Roman"/>
          <w:sz w:val="24"/>
          <w:szCs w:val="24"/>
        </w:rPr>
        <w:t xml:space="preserve">the </w:t>
      </w:r>
      <w:r w:rsidR="00820908">
        <w:rPr>
          <w:rFonts w:ascii="Times New Roman" w:eastAsia="Times New Roman" w:hAnsi="Times New Roman"/>
          <w:sz w:val="24"/>
          <w:szCs w:val="24"/>
        </w:rPr>
        <w:t>state</w:t>
      </w:r>
      <w:r w:rsidR="00AC1D65" w:rsidRPr="00150003">
        <w:rPr>
          <w:rFonts w:ascii="Times New Roman" w:eastAsia="Times New Roman" w:hAnsi="Times New Roman"/>
          <w:sz w:val="24"/>
          <w:szCs w:val="24"/>
        </w:rPr>
        <w:t xml:space="preserve"> </w:t>
      </w:r>
      <w:r w:rsidR="00151E2B" w:rsidRPr="00150003">
        <w:rPr>
          <w:rFonts w:ascii="Times New Roman" w:eastAsia="Times New Roman" w:hAnsi="Times New Roman"/>
          <w:sz w:val="24"/>
          <w:szCs w:val="24"/>
        </w:rPr>
        <w:t xml:space="preserve">TB policies and procedures relevant to </w:t>
      </w:r>
      <w:r w:rsidR="00825EE4" w:rsidRPr="00150003">
        <w:rPr>
          <w:rFonts w:ascii="Times New Roman" w:eastAsia="Times New Roman" w:hAnsi="Times New Roman"/>
          <w:sz w:val="24"/>
          <w:szCs w:val="24"/>
        </w:rPr>
        <w:t xml:space="preserve">TB </w:t>
      </w:r>
      <w:r w:rsidR="00151E2B" w:rsidRPr="00150003">
        <w:rPr>
          <w:rFonts w:ascii="Times New Roman" w:eastAsia="Times New Roman" w:hAnsi="Times New Roman"/>
          <w:sz w:val="24"/>
          <w:szCs w:val="24"/>
        </w:rPr>
        <w:t>sputum s</w:t>
      </w:r>
      <w:r w:rsidR="003D034D" w:rsidRPr="00150003">
        <w:rPr>
          <w:rFonts w:ascii="Times New Roman" w:eastAsia="Times New Roman" w:hAnsi="Times New Roman"/>
          <w:sz w:val="24"/>
          <w:szCs w:val="24"/>
        </w:rPr>
        <w:t>pecimen</w:t>
      </w:r>
      <w:r w:rsidR="00151E2B" w:rsidRPr="00150003">
        <w:rPr>
          <w:rFonts w:ascii="Times New Roman" w:eastAsia="Times New Roman" w:hAnsi="Times New Roman"/>
          <w:sz w:val="24"/>
          <w:szCs w:val="24"/>
        </w:rPr>
        <w:t xml:space="preserve"> collection, packaging, and shipping.</w:t>
      </w:r>
    </w:p>
    <w:p w14:paraId="61BE2F4C" w14:textId="77777777" w:rsidR="0019439E" w:rsidRPr="00CE5C55" w:rsidRDefault="0019439E" w:rsidP="002A4D24">
      <w:pPr>
        <w:pStyle w:val="ListParagraph"/>
        <w:numPr>
          <w:ilvl w:val="0"/>
          <w:numId w:val="41"/>
        </w:numPr>
        <w:autoSpaceDE w:val="0"/>
        <w:autoSpaceDN w:val="0"/>
        <w:adjustRightInd w:val="0"/>
        <w:rPr>
          <w:rFonts w:ascii="Times New Roman" w:eastAsia="Times New Roman" w:hAnsi="Times New Roman"/>
          <w:sz w:val="24"/>
          <w:szCs w:val="24"/>
        </w:rPr>
      </w:pPr>
      <w:r>
        <w:rPr>
          <w:rFonts w:ascii="Times New Roman" w:eastAsia="Times New Roman" w:hAnsi="Times New Roman"/>
          <w:bCs/>
          <w:sz w:val="24"/>
          <w:szCs w:val="24"/>
        </w:rPr>
        <w:t xml:space="preserve">Have undergone </w:t>
      </w:r>
      <w:r w:rsidR="003B6B37">
        <w:rPr>
          <w:rFonts w:ascii="Times New Roman" w:eastAsia="Times New Roman" w:hAnsi="Times New Roman"/>
          <w:bCs/>
          <w:sz w:val="24"/>
          <w:szCs w:val="24"/>
        </w:rPr>
        <w:t xml:space="preserve">an </w:t>
      </w:r>
      <w:r w:rsidRPr="00151E2B">
        <w:rPr>
          <w:rFonts w:ascii="Times New Roman" w:eastAsia="Times New Roman" w:hAnsi="Times New Roman"/>
          <w:bCs/>
          <w:sz w:val="24"/>
          <w:szCs w:val="24"/>
        </w:rPr>
        <w:t>evaluation of competence</w:t>
      </w:r>
      <w:r w:rsidR="00066CA3">
        <w:rPr>
          <w:rFonts w:ascii="Times New Roman" w:eastAsia="Times New Roman" w:hAnsi="Times New Roman"/>
          <w:bCs/>
          <w:sz w:val="24"/>
          <w:szCs w:val="24"/>
        </w:rPr>
        <w:t xml:space="preserve"> </w:t>
      </w:r>
      <w:r w:rsidR="00066CA3" w:rsidRPr="00066CA3">
        <w:rPr>
          <w:rFonts w:ascii="Times New Roman" w:eastAsia="Times New Roman" w:hAnsi="Times New Roman"/>
          <w:bCs/>
          <w:sz w:val="24"/>
          <w:szCs w:val="24"/>
        </w:rPr>
        <w:t xml:space="preserve">relevant to </w:t>
      </w:r>
      <w:r w:rsidR="00825EE4">
        <w:rPr>
          <w:rFonts w:ascii="Times New Roman" w:eastAsia="Times New Roman" w:hAnsi="Times New Roman"/>
          <w:bCs/>
          <w:sz w:val="24"/>
          <w:szCs w:val="24"/>
        </w:rPr>
        <w:t xml:space="preserve">TB </w:t>
      </w:r>
      <w:r w:rsidR="0081256A" w:rsidRPr="00151E2B">
        <w:rPr>
          <w:rFonts w:ascii="Times New Roman" w:eastAsia="Times New Roman" w:hAnsi="Times New Roman"/>
          <w:bCs/>
          <w:sz w:val="24"/>
          <w:szCs w:val="24"/>
        </w:rPr>
        <w:t>sputum collection</w:t>
      </w:r>
      <w:r w:rsidR="00F122EB" w:rsidRPr="00825EE4">
        <w:rPr>
          <w:rFonts w:ascii="Times New Roman" w:eastAsia="Times New Roman" w:hAnsi="Times New Roman"/>
          <w:bCs/>
          <w:sz w:val="24"/>
          <w:szCs w:val="24"/>
        </w:rPr>
        <w:t xml:space="preserve"> </w:t>
      </w:r>
      <w:r w:rsidR="00825EE4">
        <w:rPr>
          <w:rFonts w:ascii="Times New Roman" w:eastAsia="Times New Roman" w:hAnsi="Times New Roman"/>
          <w:bCs/>
          <w:sz w:val="24"/>
          <w:szCs w:val="24"/>
        </w:rPr>
        <w:t xml:space="preserve">services </w:t>
      </w:r>
      <w:r>
        <w:rPr>
          <w:rFonts w:ascii="Times New Roman" w:eastAsia="Times New Roman" w:hAnsi="Times New Roman"/>
          <w:bCs/>
          <w:sz w:val="24"/>
          <w:szCs w:val="24"/>
        </w:rPr>
        <w:t xml:space="preserve">within </w:t>
      </w:r>
      <w:r>
        <w:rPr>
          <w:rFonts w:ascii="Times New Roman" w:eastAsia="Times New Roman" w:hAnsi="Times New Roman"/>
          <w:sz w:val="24"/>
          <w:szCs w:val="24"/>
        </w:rPr>
        <w:t xml:space="preserve">12 </w:t>
      </w:r>
      <w:r w:rsidRPr="00CE5C55">
        <w:rPr>
          <w:rFonts w:ascii="Times New Roman" w:eastAsia="Times New Roman" w:hAnsi="Times New Roman"/>
          <w:sz w:val="24"/>
          <w:szCs w:val="24"/>
        </w:rPr>
        <w:t xml:space="preserve">months prior to </w:t>
      </w:r>
      <w:r w:rsidR="00265E06">
        <w:rPr>
          <w:rFonts w:ascii="Times New Roman" w:eastAsia="Times New Roman" w:hAnsi="Times New Roman"/>
          <w:sz w:val="24"/>
          <w:szCs w:val="24"/>
        </w:rPr>
        <w:t xml:space="preserve">signing and providing TB sputum collection </w:t>
      </w:r>
      <w:r w:rsidRPr="00CE5C55">
        <w:rPr>
          <w:rFonts w:ascii="Times New Roman" w:eastAsia="Times New Roman" w:hAnsi="Times New Roman"/>
          <w:sz w:val="24"/>
          <w:szCs w:val="24"/>
        </w:rPr>
        <w:t>services:</w:t>
      </w:r>
      <w:r w:rsidRPr="00CE5C55">
        <w:rPr>
          <w:rFonts w:ascii="Times New Roman" w:eastAsia="Times New Roman" w:hAnsi="Times New Roman"/>
          <w:bCs/>
          <w:sz w:val="24"/>
          <w:szCs w:val="24"/>
        </w:rPr>
        <w:t xml:space="preserve"> </w:t>
      </w:r>
    </w:p>
    <w:p w14:paraId="5829576A" w14:textId="4FF95410" w:rsidR="005A53D0" w:rsidRDefault="0019439E" w:rsidP="002A4D24">
      <w:pPr>
        <w:pStyle w:val="ListParagraph"/>
        <w:numPr>
          <w:ilvl w:val="0"/>
          <w:numId w:val="41"/>
        </w:numPr>
        <w:rPr>
          <w:rFonts w:ascii="Times New Roman" w:eastAsia="Times New Roman" w:hAnsi="Times New Roman"/>
          <w:sz w:val="24"/>
          <w:szCs w:val="24"/>
        </w:rPr>
      </w:pPr>
      <w:r w:rsidRPr="00825EE4">
        <w:rPr>
          <w:rFonts w:ascii="Times New Roman" w:eastAsia="Times New Roman" w:hAnsi="Times New Roman"/>
          <w:bCs/>
          <w:sz w:val="24"/>
          <w:szCs w:val="24"/>
        </w:rPr>
        <w:t xml:space="preserve">Initial evaluation of competence is performed by </w:t>
      </w:r>
      <w:r w:rsidR="005A53D0">
        <w:rPr>
          <w:rFonts w:ascii="Times New Roman" w:eastAsia="Times New Roman" w:hAnsi="Times New Roman"/>
          <w:bCs/>
          <w:sz w:val="24"/>
          <w:szCs w:val="24"/>
        </w:rPr>
        <w:t xml:space="preserve">the authorizing physician, </w:t>
      </w:r>
      <w:r w:rsidRPr="00825EE4">
        <w:rPr>
          <w:rFonts w:ascii="Times New Roman" w:eastAsia="Times New Roman" w:hAnsi="Times New Roman"/>
          <w:bCs/>
          <w:sz w:val="24"/>
          <w:szCs w:val="24"/>
        </w:rPr>
        <w:t xml:space="preserve">the </w:t>
      </w:r>
      <w:r w:rsidR="00265E06">
        <w:rPr>
          <w:rFonts w:ascii="Times New Roman" w:eastAsia="Times New Roman" w:hAnsi="Times New Roman"/>
          <w:bCs/>
          <w:sz w:val="24"/>
          <w:szCs w:val="24"/>
        </w:rPr>
        <w:t>staff</w:t>
      </w:r>
      <w:r w:rsidR="00EA4E39">
        <w:rPr>
          <w:rFonts w:ascii="Times New Roman" w:eastAsia="Times New Roman" w:hAnsi="Times New Roman"/>
          <w:bCs/>
          <w:sz w:val="24"/>
          <w:szCs w:val="24"/>
        </w:rPr>
        <w:t>'</w:t>
      </w:r>
      <w:r w:rsidR="00265E06" w:rsidRPr="00825EE4">
        <w:rPr>
          <w:rFonts w:ascii="Times New Roman" w:eastAsia="Times New Roman" w:hAnsi="Times New Roman"/>
          <w:bCs/>
          <w:sz w:val="24"/>
          <w:szCs w:val="24"/>
        </w:rPr>
        <w:t xml:space="preserve">s </w:t>
      </w:r>
      <w:r w:rsidRPr="00825EE4">
        <w:rPr>
          <w:rFonts w:ascii="Times New Roman" w:eastAsia="Times New Roman" w:hAnsi="Times New Roman"/>
          <w:bCs/>
          <w:sz w:val="24"/>
          <w:szCs w:val="24"/>
        </w:rPr>
        <w:t>supervisor</w:t>
      </w:r>
      <w:r w:rsidR="00884ED9">
        <w:rPr>
          <w:rFonts w:ascii="Times New Roman" w:eastAsia="Times New Roman" w:hAnsi="Times New Roman"/>
          <w:bCs/>
          <w:sz w:val="24"/>
          <w:szCs w:val="24"/>
        </w:rPr>
        <w:t>,</w:t>
      </w:r>
      <w:r w:rsidR="00265E06">
        <w:rPr>
          <w:rFonts w:ascii="Times New Roman" w:eastAsia="Times New Roman" w:hAnsi="Times New Roman"/>
          <w:bCs/>
          <w:sz w:val="24"/>
          <w:szCs w:val="24"/>
        </w:rPr>
        <w:t xml:space="preserve"> or clinical designee</w:t>
      </w:r>
      <w:r w:rsidRPr="00825EE4">
        <w:rPr>
          <w:rFonts w:ascii="Times New Roman" w:eastAsia="Times New Roman" w:hAnsi="Times New Roman"/>
          <w:bCs/>
          <w:sz w:val="24"/>
          <w:szCs w:val="24"/>
        </w:rPr>
        <w:t xml:space="preserve"> and consists </w:t>
      </w:r>
      <w:r w:rsidRPr="00825EE4">
        <w:rPr>
          <w:rFonts w:ascii="Times New Roman" w:eastAsia="Times New Roman" w:hAnsi="Times New Roman"/>
          <w:sz w:val="24"/>
          <w:szCs w:val="24"/>
        </w:rPr>
        <w:t xml:space="preserve">of </w:t>
      </w:r>
      <w:r w:rsidR="00825EE4">
        <w:rPr>
          <w:rFonts w:ascii="Times New Roman" w:eastAsia="Times New Roman" w:hAnsi="Times New Roman"/>
          <w:sz w:val="24"/>
          <w:szCs w:val="24"/>
        </w:rPr>
        <w:t xml:space="preserve">education and </w:t>
      </w:r>
      <w:r w:rsidR="009B3617">
        <w:rPr>
          <w:rFonts w:ascii="Times New Roman" w:eastAsia="Times New Roman" w:hAnsi="Times New Roman"/>
          <w:sz w:val="24"/>
          <w:szCs w:val="24"/>
        </w:rPr>
        <w:t xml:space="preserve">skills </w:t>
      </w:r>
      <w:r w:rsidR="00D77E23" w:rsidRPr="00825EE4">
        <w:rPr>
          <w:rFonts w:ascii="Times New Roman" w:eastAsia="Times New Roman" w:hAnsi="Times New Roman"/>
          <w:sz w:val="24"/>
          <w:szCs w:val="24"/>
        </w:rPr>
        <w:t>training</w:t>
      </w:r>
      <w:r w:rsidR="00B4021A">
        <w:rPr>
          <w:rFonts w:ascii="Times New Roman" w:eastAsia="Times New Roman" w:hAnsi="Times New Roman"/>
          <w:sz w:val="24"/>
          <w:szCs w:val="24"/>
        </w:rPr>
        <w:t>.</w:t>
      </w:r>
    </w:p>
    <w:p w14:paraId="3B57C8B4" w14:textId="0E66C54D" w:rsidR="000D664F" w:rsidRPr="000D664F" w:rsidRDefault="0019439E" w:rsidP="002A4D24">
      <w:pPr>
        <w:pStyle w:val="ListParagraph"/>
        <w:numPr>
          <w:ilvl w:val="0"/>
          <w:numId w:val="41"/>
        </w:numPr>
        <w:autoSpaceDE w:val="0"/>
        <w:autoSpaceDN w:val="0"/>
        <w:adjustRightInd w:val="0"/>
        <w:rPr>
          <w:rFonts w:ascii="Times New Roman" w:eastAsia="Times New Roman" w:hAnsi="Times New Roman"/>
          <w:bCs/>
          <w:sz w:val="24"/>
          <w:szCs w:val="24"/>
        </w:rPr>
      </w:pPr>
      <w:r w:rsidRPr="00CE5C55">
        <w:rPr>
          <w:rFonts w:ascii="Times New Roman" w:eastAsia="Times New Roman" w:hAnsi="Times New Roman"/>
          <w:sz w:val="24"/>
          <w:szCs w:val="24"/>
        </w:rPr>
        <w:t>Have reviewed and signed this SDO</w:t>
      </w:r>
      <w:r w:rsidR="00265E06">
        <w:rPr>
          <w:rFonts w:ascii="Times New Roman" w:eastAsia="Times New Roman" w:hAnsi="Times New Roman"/>
          <w:sz w:val="24"/>
          <w:szCs w:val="24"/>
        </w:rPr>
        <w:t>,</w:t>
      </w:r>
      <w:r w:rsidR="00F1076E">
        <w:rPr>
          <w:rFonts w:ascii="Times New Roman" w:eastAsia="Times New Roman" w:hAnsi="Times New Roman"/>
          <w:sz w:val="24"/>
          <w:szCs w:val="24"/>
        </w:rPr>
        <w:t xml:space="preserve"> </w:t>
      </w:r>
      <w:r w:rsidRPr="00265E06">
        <w:rPr>
          <w:rFonts w:ascii="Times New Roman" w:eastAsia="Times New Roman" w:hAnsi="Times New Roman"/>
          <w:b/>
          <w:sz w:val="24"/>
          <w:szCs w:val="24"/>
        </w:rPr>
        <w:t>ATTACHMENT 1</w:t>
      </w:r>
      <w:r w:rsidR="00265E06" w:rsidRPr="00265E06">
        <w:rPr>
          <w:rFonts w:ascii="Times New Roman" w:eastAsia="Times New Roman" w:hAnsi="Times New Roman"/>
          <w:b/>
          <w:sz w:val="24"/>
          <w:szCs w:val="24"/>
        </w:rPr>
        <w:t xml:space="preserve">: </w:t>
      </w:r>
      <w:r w:rsidR="00265E06" w:rsidRPr="00265E06">
        <w:rPr>
          <w:rFonts w:ascii="Times New Roman" w:eastAsia="Times New Roman" w:hAnsi="Times New Roman"/>
          <w:b/>
          <w:i/>
          <w:sz w:val="24"/>
          <w:szCs w:val="24"/>
        </w:rPr>
        <w:t>Attestation of Authorized Staff</w:t>
      </w:r>
      <w:r w:rsidR="009B3617">
        <w:rPr>
          <w:rFonts w:ascii="Times New Roman" w:eastAsia="Times New Roman" w:hAnsi="Times New Roman"/>
          <w:sz w:val="24"/>
          <w:szCs w:val="24"/>
        </w:rPr>
        <w:t>,</w:t>
      </w:r>
      <w:r w:rsidRPr="00CE5C55">
        <w:rPr>
          <w:rFonts w:ascii="Times New Roman" w:eastAsia="Times New Roman" w:hAnsi="Times New Roman"/>
          <w:sz w:val="24"/>
          <w:szCs w:val="24"/>
        </w:rPr>
        <w:t xml:space="preserve"> within 12 months </w:t>
      </w:r>
      <w:r w:rsidR="00266619">
        <w:rPr>
          <w:rFonts w:ascii="Times New Roman" w:eastAsia="Times New Roman" w:hAnsi="Times New Roman"/>
          <w:sz w:val="24"/>
          <w:szCs w:val="24"/>
        </w:rPr>
        <w:t>before</w:t>
      </w:r>
      <w:r w:rsidRPr="00CE5C55">
        <w:rPr>
          <w:rFonts w:ascii="Times New Roman" w:eastAsia="Times New Roman" w:hAnsi="Times New Roman"/>
          <w:sz w:val="24"/>
          <w:szCs w:val="24"/>
        </w:rPr>
        <w:t xml:space="preserve"> </w:t>
      </w:r>
      <w:r w:rsidR="007674E8">
        <w:rPr>
          <w:rFonts w:ascii="Times New Roman" w:eastAsia="Times New Roman" w:hAnsi="Times New Roman"/>
          <w:sz w:val="24"/>
          <w:szCs w:val="24"/>
        </w:rPr>
        <w:t xml:space="preserve">providing services </w:t>
      </w:r>
      <w:r w:rsidRPr="00CE5C55">
        <w:rPr>
          <w:rFonts w:ascii="Times New Roman" w:eastAsia="Times New Roman" w:hAnsi="Times New Roman"/>
          <w:sz w:val="24"/>
          <w:szCs w:val="24"/>
        </w:rPr>
        <w:t xml:space="preserve">under this </w:t>
      </w:r>
      <w:r w:rsidR="00CF6BA6">
        <w:rPr>
          <w:rFonts w:ascii="Times New Roman" w:eastAsia="Times New Roman" w:hAnsi="Times New Roman"/>
          <w:sz w:val="24"/>
          <w:szCs w:val="24"/>
        </w:rPr>
        <w:t xml:space="preserve">standing order. </w:t>
      </w:r>
    </w:p>
    <w:p w14:paraId="31BB7EE7" w14:textId="77777777" w:rsidR="00B565A4" w:rsidRPr="000B052A" w:rsidRDefault="00B565A4" w:rsidP="003B6B37">
      <w:pPr>
        <w:spacing w:after="0" w:line="240" w:lineRule="auto"/>
        <w:rPr>
          <w:rFonts w:asciiTheme="majorHAnsi" w:hAnsiTheme="majorHAnsi"/>
          <w:color w:val="FF0000"/>
          <w:sz w:val="24"/>
          <w:szCs w:val="24"/>
        </w:rPr>
      </w:pPr>
    </w:p>
    <w:p w14:paraId="010031C6" w14:textId="77777777" w:rsidR="0019439E" w:rsidRPr="00CE5C55" w:rsidRDefault="00242E77" w:rsidP="003B6B37">
      <w:pPr>
        <w:spacing w:after="0" w:line="240" w:lineRule="auto"/>
        <w:ind w:left="360" w:hanging="360"/>
        <w:rPr>
          <w:rFonts w:ascii="Times New Roman" w:hAnsi="Times New Roman"/>
          <w:b/>
          <w:sz w:val="28"/>
          <w:szCs w:val="24"/>
        </w:rPr>
      </w:pPr>
      <w:r>
        <w:rPr>
          <w:rFonts w:ascii="Times New Roman" w:hAnsi="Times New Roman"/>
          <w:b/>
          <w:sz w:val="28"/>
          <w:szCs w:val="24"/>
        </w:rPr>
        <w:t>E</w:t>
      </w:r>
      <w:r w:rsidR="0019439E" w:rsidRPr="00CE5C55">
        <w:rPr>
          <w:rFonts w:ascii="Times New Roman" w:hAnsi="Times New Roman"/>
          <w:b/>
          <w:sz w:val="28"/>
          <w:szCs w:val="24"/>
        </w:rPr>
        <w:t xml:space="preserve">. Method of </w:t>
      </w:r>
      <w:r w:rsidR="0019439E" w:rsidRPr="00825EE4">
        <w:rPr>
          <w:rFonts w:ascii="Times New Roman" w:hAnsi="Times New Roman"/>
          <w:b/>
          <w:sz w:val="28"/>
          <w:szCs w:val="24"/>
        </w:rPr>
        <w:t xml:space="preserve">Maintaining a Written Record of Authorized </w:t>
      </w:r>
      <w:r w:rsidR="00B5079F">
        <w:rPr>
          <w:rFonts w:ascii="Times New Roman" w:hAnsi="Times New Roman"/>
          <w:b/>
          <w:sz w:val="28"/>
          <w:szCs w:val="24"/>
        </w:rPr>
        <w:t>Staff</w:t>
      </w:r>
    </w:p>
    <w:p w14:paraId="7F8221D6" w14:textId="2F9522A6" w:rsidR="0019439E" w:rsidRPr="00CE5C55" w:rsidRDefault="0019439E" w:rsidP="003B6B37">
      <w:pPr>
        <w:spacing w:after="0" w:line="240" w:lineRule="auto"/>
        <w:ind w:left="360"/>
        <w:rPr>
          <w:rFonts w:ascii="Times New Roman" w:hAnsi="Times New Roman"/>
          <w:sz w:val="24"/>
          <w:szCs w:val="24"/>
        </w:rPr>
      </w:pPr>
      <w:r w:rsidRPr="00CE5C55">
        <w:rPr>
          <w:rFonts w:ascii="Times New Roman" w:hAnsi="Times New Roman"/>
          <w:sz w:val="24"/>
          <w:szCs w:val="24"/>
        </w:rPr>
        <w:t xml:space="preserve">A record of </w:t>
      </w:r>
      <w:r w:rsidR="00C56033">
        <w:rPr>
          <w:rFonts w:ascii="Times New Roman" w:hAnsi="Times New Roman"/>
          <w:sz w:val="24"/>
          <w:szCs w:val="24"/>
        </w:rPr>
        <w:t xml:space="preserve">the </w:t>
      </w:r>
      <w:r w:rsidRPr="00CE5C55">
        <w:rPr>
          <w:rFonts w:ascii="Times New Roman" w:hAnsi="Times New Roman"/>
          <w:sz w:val="24"/>
          <w:szCs w:val="24"/>
        </w:rPr>
        <w:t xml:space="preserve">authorized </w:t>
      </w:r>
      <w:r w:rsidR="00B5079F">
        <w:rPr>
          <w:rFonts w:ascii="Times New Roman" w:hAnsi="Times New Roman"/>
          <w:sz w:val="24"/>
          <w:szCs w:val="24"/>
        </w:rPr>
        <w:t>staff</w:t>
      </w:r>
      <w:r w:rsidR="00BE63FD">
        <w:rPr>
          <w:rFonts w:ascii="Times New Roman" w:hAnsi="Times New Roman"/>
          <w:sz w:val="24"/>
          <w:szCs w:val="24"/>
        </w:rPr>
        <w:t xml:space="preserve"> </w:t>
      </w:r>
      <w:r w:rsidR="00F879B8">
        <w:rPr>
          <w:rFonts w:ascii="Times New Roman" w:hAnsi="Times New Roman"/>
          <w:sz w:val="24"/>
          <w:szCs w:val="24"/>
        </w:rPr>
        <w:t>who</w:t>
      </w:r>
      <w:r w:rsidR="00BE63FD">
        <w:rPr>
          <w:rFonts w:ascii="Times New Roman" w:hAnsi="Times New Roman"/>
          <w:sz w:val="24"/>
          <w:szCs w:val="24"/>
        </w:rPr>
        <w:t xml:space="preserve"> </w:t>
      </w:r>
      <w:r w:rsidR="00777924" w:rsidRPr="00CE5C55">
        <w:rPr>
          <w:rFonts w:ascii="Times New Roman" w:hAnsi="Times New Roman"/>
          <w:sz w:val="24"/>
          <w:szCs w:val="24"/>
        </w:rPr>
        <w:t>complete</w:t>
      </w:r>
      <w:r w:rsidR="00BE63FD">
        <w:rPr>
          <w:rFonts w:ascii="Times New Roman" w:hAnsi="Times New Roman"/>
          <w:sz w:val="24"/>
          <w:szCs w:val="24"/>
        </w:rPr>
        <w:t>s</w:t>
      </w:r>
      <w:r w:rsidRPr="00CE5C55">
        <w:rPr>
          <w:rFonts w:ascii="Times New Roman" w:hAnsi="Times New Roman"/>
          <w:sz w:val="24"/>
          <w:szCs w:val="24"/>
        </w:rPr>
        <w:t xml:space="preserve"> the required training and</w:t>
      </w:r>
      <w:r>
        <w:rPr>
          <w:rFonts w:ascii="Times New Roman" w:hAnsi="Times New Roman"/>
          <w:sz w:val="24"/>
          <w:szCs w:val="24"/>
        </w:rPr>
        <w:t xml:space="preserve"> demonstrate</w:t>
      </w:r>
      <w:r w:rsidR="00BE63FD">
        <w:rPr>
          <w:rFonts w:ascii="Times New Roman" w:hAnsi="Times New Roman"/>
          <w:sz w:val="24"/>
          <w:szCs w:val="24"/>
        </w:rPr>
        <w:t>s</w:t>
      </w:r>
      <w:r>
        <w:rPr>
          <w:rFonts w:ascii="Times New Roman" w:hAnsi="Times New Roman"/>
          <w:sz w:val="24"/>
          <w:szCs w:val="24"/>
        </w:rPr>
        <w:t xml:space="preserve"> competence</w:t>
      </w:r>
      <w:r w:rsidR="001C1CBC">
        <w:rPr>
          <w:rFonts w:ascii="Times New Roman" w:hAnsi="Times New Roman"/>
          <w:sz w:val="24"/>
          <w:szCs w:val="24"/>
        </w:rPr>
        <w:t xml:space="preserve"> </w:t>
      </w:r>
      <w:r w:rsidR="00777924" w:rsidRPr="00CE5C55">
        <w:rPr>
          <w:rFonts w:ascii="Times New Roman" w:hAnsi="Times New Roman"/>
          <w:sz w:val="24"/>
          <w:szCs w:val="24"/>
        </w:rPr>
        <w:t xml:space="preserve">shall be </w:t>
      </w:r>
      <w:r w:rsidR="00C56033">
        <w:rPr>
          <w:rFonts w:ascii="Times New Roman" w:hAnsi="Times New Roman"/>
          <w:sz w:val="24"/>
          <w:szCs w:val="24"/>
        </w:rPr>
        <w:t xml:space="preserve">documented and </w:t>
      </w:r>
      <w:r w:rsidRPr="00CE5C55">
        <w:rPr>
          <w:rFonts w:ascii="Times New Roman" w:hAnsi="Times New Roman"/>
          <w:sz w:val="24"/>
          <w:szCs w:val="24"/>
        </w:rPr>
        <w:t xml:space="preserve">maintained by the </w:t>
      </w:r>
      <w:r w:rsidR="00265E06">
        <w:rPr>
          <w:rFonts w:ascii="Times New Roman" w:hAnsi="Times New Roman"/>
          <w:sz w:val="24"/>
          <w:szCs w:val="24"/>
        </w:rPr>
        <w:t>staff</w:t>
      </w:r>
      <w:r w:rsidR="00EA4E39">
        <w:rPr>
          <w:rFonts w:ascii="Times New Roman" w:hAnsi="Times New Roman"/>
          <w:sz w:val="24"/>
          <w:szCs w:val="24"/>
        </w:rPr>
        <w:t>'</w:t>
      </w:r>
      <w:r w:rsidR="00265E06" w:rsidRPr="00CE5C55">
        <w:rPr>
          <w:rFonts w:ascii="Times New Roman" w:hAnsi="Times New Roman"/>
          <w:sz w:val="24"/>
          <w:szCs w:val="24"/>
        </w:rPr>
        <w:t xml:space="preserve">s </w:t>
      </w:r>
      <w:r w:rsidRPr="00CE5C55">
        <w:rPr>
          <w:rFonts w:ascii="Times New Roman" w:hAnsi="Times New Roman"/>
          <w:sz w:val="24"/>
          <w:szCs w:val="24"/>
        </w:rPr>
        <w:t xml:space="preserve">supervisor </w:t>
      </w:r>
      <w:r w:rsidR="002F7C6B">
        <w:rPr>
          <w:rFonts w:ascii="Times New Roman" w:hAnsi="Times New Roman"/>
          <w:sz w:val="24"/>
          <w:szCs w:val="24"/>
        </w:rPr>
        <w:t>in</w:t>
      </w:r>
      <w:r w:rsidRPr="00CE5C55">
        <w:rPr>
          <w:rFonts w:ascii="Times New Roman" w:hAnsi="Times New Roman"/>
          <w:sz w:val="24"/>
          <w:szCs w:val="24"/>
        </w:rPr>
        <w:t xml:space="preserve"> the </w:t>
      </w:r>
      <w:r w:rsidR="002F7C6B">
        <w:rPr>
          <w:rFonts w:ascii="Times New Roman" w:hAnsi="Times New Roman"/>
          <w:sz w:val="24"/>
          <w:szCs w:val="24"/>
        </w:rPr>
        <w:t xml:space="preserve">local health department. </w:t>
      </w:r>
    </w:p>
    <w:p w14:paraId="3E5915B1" w14:textId="77777777" w:rsidR="0019439E" w:rsidRPr="00CE5C55" w:rsidRDefault="0019439E" w:rsidP="003B6B37">
      <w:pPr>
        <w:spacing w:after="0" w:line="240" w:lineRule="auto"/>
        <w:rPr>
          <w:rFonts w:ascii="Times New Roman" w:eastAsia="Times New Roman" w:hAnsi="Times New Roman"/>
          <w:sz w:val="24"/>
          <w:szCs w:val="24"/>
        </w:rPr>
      </w:pPr>
    </w:p>
    <w:p w14:paraId="7AA1EB8F" w14:textId="77777777" w:rsidR="0019439E" w:rsidRPr="00CE5C55" w:rsidRDefault="00242E77" w:rsidP="003B6B37">
      <w:pPr>
        <w:spacing w:after="0" w:line="240" w:lineRule="auto"/>
        <w:ind w:left="360" w:hanging="360"/>
        <w:rPr>
          <w:rFonts w:ascii="Times New Roman" w:hAnsi="Times New Roman"/>
          <w:b/>
          <w:sz w:val="28"/>
          <w:szCs w:val="24"/>
        </w:rPr>
      </w:pPr>
      <w:r>
        <w:rPr>
          <w:rFonts w:ascii="Times New Roman" w:hAnsi="Times New Roman"/>
          <w:b/>
          <w:sz w:val="28"/>
          <w:szCs w:val="24"/>
        </w:rPr>
        <w:t>F</w:t>
      </w:r>
      <w:r w:rsidR="0019439E" w:rsidRPr="00CE5C55">
        <w:rPr>
          <w:rFonts w:ascii="Times New Roman" w:hAnsi="Times New Roman"/>
          <w:b/>
          <w:sz w:val="28"/>
          <w:szCs w:val="24"/>
        </w:rPr>
        <w:t>. Authorized Delegated Acts</w:t>
      </w:r>
    </w:p>
    <w:p w14:paraId="30D6B8FF" w14:textId="3FB54382" w:rsidR="0019439E" w:rsidRDefault="0019439E" w:rsidP="003B6B37">
      <w:pPr>
        <w:spacing w:after="0" w:line="240" w:lineRule="auto"/>
        <w:ind w:left="360"/>
        <w:rPr>
          <w:rFonts w:ascii="Times New Roman" w:hAnsi="Times New Roman"/>
          <w:sz w:val="24"/>
          <w:szCs w:val="24"/>
        </w:rPr>
      </w:pPr>
      <w:r w:rsidRPr="00CE5C55">
        <w:rPr>
          <w:rFonts w:ascii="Times New Roman" w:hAnsi="Times New Roman"/>
          <w:sz w:val="24"/>
          <w:szCs w:val="24"/>
        </w:rPr>
        <w:t xml:space="preserve">Authorized </w:t>
      </w:r>
      <w:r w:rsidR="00B5079F">
        <w:rPr>
          <w:rFonts w:ascii="Times New Roman" w:hAnsi="Times New Roman"/>
          <w:sz w:val="24"/>
          <w:szCs w:val="24"/>
        </w:rPr>
        <w:t>staff</w:t>
      </w:r>
      <w:r w:rsidRPr="00CE5C55">
        <w:rPr>
          <w:rFonts w:ascii="Times New Roman" w:hAnsi="Times New Roman"/>
          <w:sz w:val="24"/>
          <w:szCs w:val="24"/>
        </w:rPr>
        <w:t xml:space="preserve"> may </w:t>
      </w:r>
      <w:r w:rsidR="009E7E50" w:rsidRPr="00CE5C55">
        <w:rPr>
          <w:rFonts w:ascii="Times New Roman" w:hAnsi="Times New Roman"/>
          <w:sz w:val="24"/>
          <w:szCs w:val="24"/>
        </w:rPr>
        <w:t xml:space="preserve">provide </w:t>
      </w:r>
      <w:r w:rsidR="00825EE4">
        <w:rPr>
          <w:rFonts w:ascii="Times New Roman" w:hAnsi="Times New Roman"/>
          <w:sz w:val="24"/>
          <w:szCs w:val="24"/>
        </w:rPr>
        <w:t xml:space="preserve">TB </w:t>
      </w:r>
      <w:r w:rsidR="0081256A" w:rsidRPr="00825EE4">
        <w:rPr>
          <w:rFonts w:ascii="Times New Roman" w:hAnsi="Times New Roman"/>
          <w:sz w:val="24"/>
          <w:szCs w:val="24"/>
        </w:rPr>
        <w:t>sputum collection</w:t>
      </w:r>
      <w:r w:rsidR="009E7E50" w:rsidRPr="00825EE4">
        <w:rPr>
          <w:rFonts w:ascii="Times New Roman" w:hAnsi="Times New Roman"/>
          <w:sz w:val="24"/>
          <w:szCs w:val="24"/>
        </w:rPr>
        <w:t xml:space="preserve"> services </w:t>
      </w:r>
      <w:r w:rsidRPr="00825EE4">
        <w:rPr>
          <w:rFonts w:ascii="Times New Roman" w:hAnsi="Times New Roman"/>
          <w:sz w:val="24"/>
          <w:szCs w:val="24"/>
        </w:rPr>
        <w:t>under t</w:t>
      </w:r>
      <w:r w:rsidR="009E7E50" w:rsidRPr="00825EE4">
        <w:rPr>
          <w:rFonts w:ascii="Times New Roman" w:hAnsi="Times New Roman"/>
          <w:sz w:val="24"/>
          <w:szCs w:val="24"/>
        </w:rPr>
        <w:t xml:space="preserve">his </w:t>
      </w:r>
      <w:r w:rsidR="00242E77">
        <w:rPr>
          <w:rFonts w:ascii="Times New Roman" w:hAnsi="Times New Roman"/>
          <w:sz w:val="24"/>
          <w:szCs w:val="24"/>
        </w:rPr>
        <w:t>stand</w:t>
      </w:r>
      <w:r w:rsidR="00C67333">
        <w:rPr>
          <w:rFonts w:ascii="Times New Roman" w:hAnsi="Times New Roman"/>
          <w:sz w:val="24"/>
          <w:szCs w:val="24"/>
        </w:rPr>
        <w:t>ing</w:t>
      </w:r>
      <w:r w:rsidR="00242E77">
        <w:rPr>
          <w:rFonts w:ascii="Times New Roman" w:hAnsi="Times New Roman"/>
          <w:sz w:val="24"/>
          <w:szCs w:val="24"/>
        </w:rPr>
        <w:t xml:space="preserve"> order</w:t>
      </w:r>
      <w:r w:rsidR="009E7E50" w:rsidRPr="00825EE4">
        <w:rPr>
          <w:rFonts w:ascii="Times New Roman" w:hAnsi="Times New Roman"/>
          <w:sz w:val="24"/>
          <w:szCs w:val="24"/>
        </w:rPr>
        <w:t xml:space="preserve"> to </w:t>
      </w:r>
      <w:r w:rsidR="005F1A69" w:rsidRPr="00825EE4">
        <w:rPr>
          <w:rFonts w:ascii="Times New Roman" w:hAnsi="Times New Roman"/>
          <w:sz w:val="24"/>
          <w:szCs w:val="24"/>
        </w:rPr>
        <w:t>clients</w:t>
      </w:r>
      <w:r w:rsidR="009E7E50" w:rsidRPr="00825EE4">
        <w:rPr>
          <w:rFonts w:ascii="Times New Roman" w:hAnsi="Times New Roman"/>
          <w:sz w:val="24"/>
          <w:szCs w:val="24"/>
        </w:rPr>
        <w:t xml:space="preserve"> </w:t>
      </w:r>
      <w:r w:rsidR="00266619">
        <w:rPr>
          <w:rFonts w:ascii="Times New Roman" w:hAnsi="Times New Roman"/>
          <w:sz w:val="24"/>
          <w:szCs w:val="24"/>
        </w:rPr>
        <w:t>undergoing evaluation for TB disease and who cannot</w:t>
      </w:r>
      <w:r w:rsidR="00242E77">
        <w:rPr>
          <w:rFonts w:ascii="Times New Roman" w:hAnsi="Times New Roman"/>
          <w:sz w:val="24"/>
          <w:szCs w:val="24"/>
        </w:rPr>
        <w:t xml:space="preserve"> pr</w:t>
      </w:r>
      <w:r w:rsidR="00346929">
        <w:rPr>
          <w:rFonts w:ascii="Times New Roman" w:hAnsi="Times New Roman"/>
          <w:sz w:val="24"/>
          <w:szCs w:val="24"/>
        </w:rPr>
        <w:t>oduce</w:t>
      </w:r>
      <w:r w:rsidR="00242E77">
        <w:rPr>
          <w:rFonts w:ascii="Times New Roman" w:hAnsi="Times New Roman"/>
          <w:sz w:val="24"/>
          <w:szCs w:val="24"/>
        </w:rPr>
        <w:t xml:space="preserve"> sputum via expectorant. </w:t>
      </w:r>
      <w:r w:rsidR="0005135B">
        <w:rPr>
          <w:rFonts w:ascii="Times New Roman" w:hAnsi="Times New Roman"/>
          <w:sz w:val="24"/>
          <w:szCs w:val="24"/>
        </w:rPr>
        <w:t xml:space="preserve">Performing this task requires medical judgment, assessment, and critical thinking skills. </w:t>
      </w:r>
    </w:p>
    <w:p w14:paraId="3883E5C7" w14:textId="77777777" w:rsidR="0019439E" w:rsidRDefault="0019439E" w:rsidP="003B6B37">
      <w:pPr>
        <w:spacing w:after="0" w:line="240" w:lineRule="auto"/>
        <w:ind w:left="720"/>
        <w:rPr>
          <w:rFonts w:ascii="Times New Roman" w:hAnsi="Times New Roman"/>
          <w:sz w:val="24"/>
          <w:szCs w:val="24"/>
        </w:rPr>
      </w:pPr>
    </w:p>
    <w:p w14:paraId="3712E6A6" w14:textId="53229DC1" w:rsidR="0019439E" w:rsidRDefault="0019439E" w:rsidP="003B6B37">
      <w:pPr>
        <w:spacing w:after="0" w:line="240" w:lineRule="auto"/>
        <w:ind w:left="360"/>
        <w:rPr>
          <w:rFonts w:ascii="Times New Roman" w:eastAsia="Times New Roman" w:hAnsi="Times New Roman"/>
          <w:bCs/>
          <w:sz w:val="24"/>
          <w:szCs w:val="24"/>
        </w:rPr>
      </w:pPr>
      <w:r>
        <w:rPr>
          <w:rFonts w:ascii="Times New Roman" w:eastAsia="Times New Roman" w:hAnsi="Times New Roman"/>
          <w:bCs/>
          <w:sz w:val="24"/>
          <w:szCs w:val="24"/>
        </w:rPr>
        <w:t xml:space="preserve">It is the intent of all parties that the acts performed under this </w:t>
      </w:r>
      <w:r w:rsidR="00242E77">
        <w:rPr>
          <w:rFonts w:ascii="Times New Roman" w:eastAsia="Times New Roman" w:hAnsi="Times New Roman"/>
          <w:bCs/>
          <w:sz w:val="24"/>
          <w:szCs w:val="24"/>
        </w:rPr>
        <w:t xml:space="preserve">standard order </w:t>
      </w:r>
      <w:r w:rsidR="005A34FF" w:rsidRPr="00D0216E">
        <w:rPr>
          <w:rFonts w:ascii="Times New Roman" w:eastAsia="Times New Roman" w:hAnsi="Times New Roman"/>
          <w:bCs/>
          <w:sz w:val="24"/>
          <w:szCs w:val="24"/>
        </w:rPr>
        <w:t>shall be in compliance with</w:t>
      </w:r>
      <w:r w:rsidR="005A34FF">
        <w:rPr>
          <w:rFonts w:ascii="Times New Roman" w:eastAsia="Times New Roman" w:hAnsi="Times New Roman"/>
          <w:bCs/>
          <w:sz w:val="24"/>
          <w:szCs w:val="24"/>
        </w:rPr>
        <w:t xml:space="preserve"> </w:t>
      </w:r>
      <w:r>
        <w:rPr>
          <w:rFonts w:ascii="Times New Roman" w:eastAsia="Times New Roman" w:hAnsi="Times New Roman"/>
          <w:bCs/>
          <w:sz w:val="24"/>
          <w:szCs w:val="24"/>
        </w:rPr>
        <w:t xml:space="preserve">the </w:t>
      </w:r>
      <w:r w:rsidR="00242E77">
        <w:rPr>
          <w:rFonts w:ascii="Times New Roman" w:eastAsia="Times New Roman" w:hAnsi="Times New Roman"/>
          <w:bCs/>
          <w:sz w:val="24"/>
          <w:szCs w:val="24"/>
        </w:rPr>
        <w:t xml:space="preserve">Colorado </w:t>
      </w:r>
      <w:r w:rsidRPr="00AC1D65">
        <w:rPr>
          <w:rFonts w:ascii="Times New Roman" w:eastAsia="Times New Roman" w:hAnsi="Times New Roman"/>
          <w:bCs/>
          <w:sz w:val="24"/>
          <w:szCs w:val="24"/>
        </w:rPr>
        <w:t>Nursing Practice Act</w:t>
      </w:r>
      <w:r>
        <w:rPr>
          <w:rFonts w:ascii="Times New Roman" w:eastAsia="Times New Roman" w:hAnsi="Times New Roman"/>
          <w:bCs/>
          <w:sz w:val="24"/>
          <w:szCs w:val="24"/>
        </w:rPr>
        <w:t xml:space="preserve"> and the rules promulgated under those Acts.</w:t>
      </w:r>
    </w:p>
    <w:p w14:paraId="6B274299" w14:textId="77777777" w:rsidR="0019439E" w:rsidRDefault="0019439E" w:rsidP="003B6B37">
      <w:pPr>
        <w:spacing w:after="0" w:line="240" w:lineRule="auto"/>
        <w:rPr>
          <w:rFonts w:ascii="Times New Roman" w:eastAsia="Times New Roman" w:hAnsi="Times New Roman"/>
          <w:bCs/>
          <w:sz w:val="24"/>
          <w:szCs w:val="24"/>
        </w:rPr>
      </w:pPr>
    </w:p>
    <w:p w14:paraId="5C32CEAF" w14:textId="3F81EA8E" w:rsidR="00273171" w:rsidRPr="008D2274" w:rsidRDefault="007A59AF" w:rsidP="003B6B37">
      <w:pPr>
        <w:spacing w:after="0" w:line="240" w:lineRule="auto"/>
        <w:ind w:left="360" w:hanging="360"/>
        <w:rPr>
          <w:rFonts w:ascii="Times New Roman" w:hAnsi="Times New Roman"/>
          <w:b/>
          <w:sz w:val="28"/>
          <w:szCs w:val="24"/>
        </w:rPr>
      </w:pPr>
      <w:r>
        <w:rPr>
          <w:rFonts w:ascii="Times New Roman" w:hAnsi="Times New Roman"/>
          <w:b/>
          <w:sz w:val="28"/>
          <w:szCs w:val="24"/>
        </w:rPr>
        <w:t>G</w:t>
      </w:r>
      <w:r w:rsidR="0019439E">
        <w:rPr>
          <w:rFonts w:ascii="Times New Roman" w:hAnsi="Times New Roman"/>
          <w:b/>
          <w:sz w:val="28"/>
          <w:szCs w:val="24"/>
        </w:rPr>
        <w:t xml:space="preserve">. Procedures </w:t>
      </w:r>
      <w:r w:rsidR="00D978C2">
        <w:rPr>
          <w:rFonts w:ascii="Times New Roman" w:hAnsi="Times New Roman"/>
          <w:b/>
          <w:sz w:val="28"/>
          <w:szCs w:val="24"/>
        </w:rPr>
        <w:t xml:space="preserve">and </w:t>
      </w:r>
      <w:r w:rsidR="00D978C2" w:rsidRPr="00D0216E">
        <w:rPr>
          <w:rFonts w:ascii="Times New Roman" w:hAnsi="Times New Roman"/>
          <w:b/>
          <w:sz w:val="28"/>
          <w:szCs w:val="24"/>
        </w:rPr>
        <w:t xml:space="preserve">Requirements </w:t>
      </w:r>
      <w:r w:rsidR="00884ED9">
        <w:rPr>
          <w:rFonts w:ascii="Times New Roman" w:hAnsi="Times New Roman"/>
          <w:b/>
          <w:sz w:val="28"/>
          <w:szCs w:val="24"/>
        </w:rPr>
        <w:t xml:space="preserve">to be </w:t>
      </w:r>
      <w:r w:rsidR="00100B6E">
        <w:rPr>
          <w:rFonts w:ascii="Times New Roman" w:hAnsi="Times New Roman"/>
          <w:b/>
          <w:sz w:val="28"/>
          <w:szCs w:val="24"/>
        </w:rPr>
        <w:t>followed</w:t>
      </w:r>
      <w:r w:rsidR="009826E7">
        <w:rPr>
          <w:rFonts w:ascii="Times New Roman" w:hAnsi="Times New Roman"/>
          <w:b/>
          <w:sz w:val="28"/>
          <w:szCs w:val="24"/>
        </w:rPr>
        <w:t xml:space="preserve"> by Authorized </w:t>
      </w:r>
      <w:r w:rsidR="00B5079F">
        <w:rPr>
          <w:rFonts w:ascii="Times New Roman" w:hAnsi="Times New Roman"/>
          <w:b/>
          <w:sz w:val="28"/>
          <w:szCs w:val="24"/>
        </w:rPr>
        <w:t xml:space="preserve">Staff </w:t>
      </w:r>
      <w:r w:rsidR="00A56557">
        <w:rPr>
          <w:rFonts w:ascii="Times New Roman" w:hAnsi="Times New Roman"/>
          <w:b/>
          <w:sz w:val="28"/>
          <w:szCs w:val="24"/>
        </w:rPr>
        <w:t>(</w:t>
      </w:r>
      <w:hyperlink r:id="rId19" w:history="1">
        <w:r w:rsidR="00A56557" w:rsidRPr="00A56557">
          <w:rPr>
            <w:rStyle w:val="Hyperlink"/>
            <w:rFonts w:ascii="Times New Roman" w:hAnsi="Times New Roman"/>
            <w:b/>
            <w:sz w:val="28"/>
            <w:szCs w:val="24"/>
          </w:rPr>
          <w:t>Standard Skills for Consistent Care, 2021</w:t>
        </w:r>
      </w:hyperlink>
      <w:r w:rsidR="00A56557">
        <w:rPr>
          <w:rFonts w:ascii="Times New Roman" w:hAnsi="Times New Roman"/>
          <w:b/>
          <w:sz w:val="28"/>
          <w:szCs w:val="24"/>
        </w:rPr>
        <w:t xml:space="preserve">) </w:t>
      </w:r>
    </w:p>
    <w:p w14:paraId="242FE704" w14:textId="7C1E1AAC" w:rsidR="007674E8" w:rsidRDefault="005439FD" w:rsidP="003B6B37">
      <w:pPr>
        <w:pStyle w:val="ListParagraph"/>
        <w:numPr>
          <w:ilvl w:val="3"/>
          <w:numId w:val="1"/>
        </w:numPr>
        <w:ind w:left="720"/>
        <w:rPr>
          <w:rStyle w:val="CommentReference"/>
          <w:rFonts w:ascii="Times New Roman" w:eastAsia="Times New Roman" w:hAnsi="Times New Roman"/>
          <w:bCs/>
          <w:sz w:val="24"/>
          <w:szCs w:val="24"/>
        </w:rPr>
      </w:pPr>
      <w:r>
        <w:rPr>
          <w:rStyle w:val="CommentReference"/>
          <w:rFonts w:ascii="Times New Roman" w:eastAsia="Times New Roman" w:hAnsi="Times New Roman"/>
          <w:bCs/>
          <w:sz w:val="24"/>
          <w:szCs w:val="24"/>
        </w:rPr>
        <w:t xml:space="preserve">Adhere to all </w:t>
      </w:r>
      <w:r w:rsidR="005A53D0">
        <w:rPr>
          <w:rFonts w:ascii="Times New Roman" w:eastAsia="Times New Roman" w:hAnsi="Times New Roman"/>
          <w:bCs/>
          <w:sz w:val="24"/>
          <w:szCs w:val="24"/>
        </w:rPr>
        <w:t>Standard P</w:t>
      </w:r>
      <w:r w:rsidR="005A53D0" w:rsidRPr="004353DE">
        <w:rPr>
          <w:rFonts w:ascii="Times New Roman" w:eastAsia="Times New Roman" w:hAnsi="Times New Roman"/>
          <w:bCs/>
          <w:sz w:val="24"/>
          <w:szCs w:val="24"/>
        </w:rPr>
        <w:t>recautions</w:t>
      </w:r>
      <w:r w:rsidR="005A53D0">
        <w:rPr>
          <w:rFonts w:ascii="Times New Roman" w:eastAsia="Times New Roman" w:hAnsi="Times New Roman"/>
          <w:bCs/>
          <w:sz w:val="24"/>
          <w:szCs w:val="24"/>
        </w:rPr>
        <w:t xml:space="preserve">, including </w:t>
      </w:r>
      <w:r w:rsidR="00B92712">
        <w:rPr>
          <w:rFonts w:ascii="Times New Roman" w:eastAsia="Times New Roman" w:hAnsi="Times New Roman"/>
          <w:bCs/>
          <w:sz w:val="24"/>
          <w:szCs w:val="24"/>
        </w:rPr>
        <w:t>bloodborne</w:t>
      </w:r>
      <w:r w:rsidR="005A53D0">
        <w:rPr>
          <w:rFonts w:ascii="Times New Roman" w:eastAsia="Times New Roman" w:hAnsi="Times New Roman"/>
          <w:bCs/>
          <w:sz w:val="24"/>
          <w:szCs w:val="24"/>
        </w:rPr>
        <w:t xml:space="preserve"> and respiratory precautions,</w:t>
      </w:r>
      <w:r w:rsidR="005A53D0" w:rsidRPr="004353DE">
        <w:rPr>
          <w:rFonts w:ascii="Times New Roman" w:eastAsia="Times New Roman" w:hAnsi="Times New Roman"/>
          <w:bCs/>
          <w:sz w:val="24"/>
          <w:szCs w:val="24"/>
        </w:rPr>
        <w:t xml:space="preserve"> </w:t>
      </w:r>
      <w:r>
        <w:rPr>
          <w:rStyle w:val="CommentReference"/>
          <w:rFonts w:ascii="Times New Roman" w:eastAsia="Times New Roman" w:hAnsi="Times New Roman"/>
          <w:bCs/>
          <w:sz w:val="24"/>
          <w:szCs w:val="24"/>
        </w:rPr>
        <w:t>when participating in</w:t>
      </w:r>
      <w:r w:rsidR="00D0216E">
        <w:rPr>
          <w:rStyle w:val="CommentReference"/>
          <w:rFonts w:ascii="Times New Roman" w:eastAsia="Times New Roman" w:hAnsi="Times New Roman"/>
          <w:bCs/>
          <w:sz w:val="24"/>
          <w:szCs w:val="24"/>
        </w:rPr>
        <w:t xml:space="preserve"> TB</w:t>
      </w:r>
      <w:r>
        <w:rPr>
          <w:rStyle w:val="CommentReference"/>
          <w:rFonts w:ascii="Times New Roman" w:eastAsia="Times New Roman" w:hAnsi="Times New Roman"/>
          <w:bCs/>
          <w:sz w:val="24"/>
          <w:szCs w:val="24"/>
        </w:rPr>
        <w:t xml:space="preserve"> sputum collection procedures</w:t>
      </w:r>
      <w:r w:rsidR="007674E8">
        <w:rPr>
          <w:rStyle w:val="CommentReference"/>
          <w:rFonts w:ascii="Times New Roman" w:eastAsia="Times New Roman" w:hAnsi="Times New Roman"/>
          <w:bCs/>
          <w:sz w:val="24"/>
          <w:szCs w:val="24"/>
        </w:rPr>
        <w:t>.</w:t>
      </w:r>
    </w:p>
    <w:p w14:paraId="5CBE5D51" w14:textId="77777777" w:rsidR="005439FD" w:rsidRPr="005439FD" w:rsidRDefault="005439FD" w:rsidP="003B6B37">
      <w:pPr>
        <w:pStyle w:val="ListParagraph"/>
        <w:ind w:left="720"/>
        <w:rPr>
          <w:rFonts w:ascii="Times New Roman" w:eastAsia="Times New Roman" w:hAnsi="Times New Roman"/>
          <w:bCs/>
          <w:sz w:val="24"/>
          <w:szCs w:val="24"/>
        </w:rPr>
      </w:pPr>
    </w:p>
    <w:p w14:paraId="0E0ED69A" w14:textId="0AC522FF" w:rsidR="007674E8" w:rsidRPr="005A53D0" w:rsidRDefault="007674E8" w:rsidP="003B6B37">
      <w:pPr>
        <w:pStyle w:val="ListParagraph"/>
        <w:numPr>
          <w:ilvl w:val="3"/>
          <w:numId w:val="1"/>
        </w:numPr>
        <w:ind w:left="720"/>
        <w:rPr>
          <w:rFonts w:ascii="Times New Roman" w:eastAsia="Times New Roman" w:hAnsi="Times New Roman"/>
          <w:bCs/>
          <w:sz w:val="24"/>
          <w:szCs w:val="24"/>
        </w:rPr>
      </w:pPr>
      <w:r w:rsidRPr="00CF4FF7">
        <w:rPr>
          <w:rFonts w:ascii="Times New Roman" w:eastAsia="Times New Roman" w:hAnsi="Times New Roman"/>
          <w:bCs/>
          <w:sz w:val="24"/>
          <w:szCs w:val="24"/>
          <w:u w:val="single"/>
        </w:rPr>
        <w:t>Utilize interpreter services</w:t>
      </w:r>
      <w:r>
        <w:rPr>
          <w:rFonts w:ascii="Times New Roman" w:eastAsia="Times New Roman" w:hAnsi="Times New Roman"/>
          <w:bCs/>
          <w:sz w:val="24"/>
          <w:szCs w:val="24"/>
        </w:rPr>
        <w:t xml:space="preserve"> to facilitate client and staff communication as it relates to </w:t>
      </w:r>
      <w:r w:rsidRPr="005A53D0">
        <w:rPr>
          <w:rFonts w:ascii="Times New Roman" w:eastAsia="Times New Roman" w:hAnsi="Times New Roman"/>
          <w:bCs/>
          <w:sz w:val="24"/>
          <w:szCs w:val="24"/>
        </w:rPr>
        <w:t>limited English proficient (LEP) clients.</w:t>
      </w:r>
      <w:r w:rsidR="00E426EC">
        <w:rPr>
          <w:rFonts w:ascii="Times New Roman" w:eastAsia="Times New Roman" w:hAnsi="Times New Roman"/>
          <w:bCs/>
          <w:sz w:val="24"/>
          <w:szCs w:val="24"/>
        </w:rPr>
        <w:t xml:space="preserve"> </w:t>
      </w:r>
      <w:r w:rsidR="00CF4FF7">
        <w:rPr>
          <w:rFonts w:ascii="Times New Roman" w:eastAsia="Times New Roman" w:hAnsi="Times New Roman"/>
          <w:bCs/>
          <w:sz w:val="24"/>
          <w:szCs w:val="24"/>
        </w:rPr>
        <w:t>Medically trained interpreters should be used for all patient discussions. Family members or friends shall not be used to provide interpretation services.</w:t>
      </w:r>
    </w:p>
    <w:p w14:paraId="6A4B942E" w14:textId="77777777" w:rsidR="007674E8" w:rsidRPr="005A53D0" w:rsidRDefault="007674E8" w:rsidP="003B6B37">
      <w:pPr>
        <w:pStyle w:val="ListParagraph"/>
        <w:rPr>
          <w:rFonts w:ascii="Times New Roman" w:eastAsia="Times New Roman" w:hAnsi="Times New Roman"/>
          <w:bCs/>
          <w:sz w:val="24"/>
          <w:szCs w:val="24"/>
        </w:rPr>
      </w:pPr>
    </w:p>
    <w:p w14:paraId="7080986D" w14:textId="0222DCF6" w:rsidR="00196A78" w:rsidRDefault="00196A78" w:rsidP="003B6B37">
      <w:pPr>
        <w:pStyle w:val="ListParagraph"/>
        <w:numPr>
          <w:ilvl w:val="3"/>
          <w:numId w:val="1"/>
        </w:numPr>
        <w:ind w:left="720"/>
        <w:rPr>
          <w:rStyle w:val="CommentReference"/>
          <w:rFonts w:ascii="Times New Roman" w:eastAsia="Times New Roman" w:hAnsi="Times New Roman"/>
          <w:bCs/>
          <w:sz w:val="24"/>
          <w:szCs w:val="24"/>
        </w:rPr>
      </w:pPr>
      <w:r w:rsidRPr="005A53D0">
        <w:rPr>
          <w:rStyle w:val="CommentReference"/>
          <w:rFonts w:ascii="Times New Roman" w:eastAsia="Times New Roman" w:hAnsi="Times New Roman"/>
          <w:bCs/>
          <w:sz w:val="24"/>
          <w:szCs w:val="24"/>
        </w:rPr>
        <w:t xml:space="preserve">Verify the </w:t>
      </w:r>
      <w:r w:rsidR="005A53D0" w:rsidRPr="005A53D0">
        <w:rPr>
          <w:rStyle w:val="CommentReference"/>
          <w:rFonts w:ascii="Times New Roman" w:eastAsia="Times New Roman" w:hAnsi="Times New Roman"/>
          <w:bCs/>
          <w:sz w:val="24"/>
          <w:szCs w:val="24"/>
        </w:rPr>
        <w:t xml:space="preserve">client meets </w:t>
      </w:r>
      <w:r w:rsidR="00266619">
        <w:rPr>
          <w:rStyle w:val="CommentReference"/>
          <w:rFonts w:ascii="Times New Roman" w:eastAsia="Times New Roman" w:hAnsi="Times New Roman"/>
          <w:bCs/>
          <w:sz w:val="24"/>
          <w:szCs w:val="24"/>
        </w:rPr>
        <w:t xml:space="preserve">the </w:t>
      </w:r>
      <w:r w:rsidR="005A53D0" w:rsidRPr="005A53D0">
        <w:rPr>
          <w:rStyle w:val="CommentReference"/>
          <w:rFonts w:ascii="Times New Roman" w:eastAsia="Times New Roman" w:hAnsi="Times New Roman"/>
          <w:bCs/>
          <w:sz w:val="24"/>
          <w:szCs w:val="24"/>
        </w:rPr>
        <w:t>criter</w:t>
      </w:r>
      <w:r w:rsidR="005A53D0">
        <w:rPr>
          <w:rStyle w:val="CommentReference"/>
          <w:rFonts w:ascii="Times New Roman" w:eastAsia="Times New Roman" w:hAnsi="Times New Roman"/>
          <w:bCs/>
          <w:sz w:val="24"/>
          <w:szCs w:val="24"/>
        </w:rPr>
        <w:t>i</w:t>
      </w:r>
      <w:r w:rsidR="005A53D0" w:rsidRPr="005A53D0">
        <w:rPr>
          <w:rStyle w:val="CommentReference"/>
          <w:rFonts w:ascii="Times New Roman" w:eastAsia="Times New Roman" w:hAnsi="Times New Roman"/>
          <w:bCs/>
          <w:sz w:val="24"/>
          <w:szCs w:val="24"/>
        </w:rPr>
        <w:t xml:space="preserve">a for </w:t>
      </w:r>
      <w:r w:rsidR="0035181D">
        <w:rPr>
          <w:rStyle w:val="CommentReference"/>
          <w:rFonts w:ascii="Times New Roman" w:eastAsia="Times New Roman" w:hAnsi="Times New Roman"/>
          <w:bCs/>
          <w:sz w:val="24"/>
          <w:szCs w:val="24"/>
        </w:rPr>
        <w:t>TB sputum collection via induction (i.e.</w:t>
      </w:r>
      <w:r w:rsidR="00266619">
        <w:rPr>
          <w:rStyle w:val="CommentReference"/>
          <w:rFonts w:ascii="Times New Roman" w:eastAsia="Times New Roman" w:hAnsi="Times New Roman"/>
          <w:bCs/>
          <w:sz w:val="24"/>
          <w:szCs w:val="24"/>
        </w:rPr>
        <w:t>,</w:t>
      </w:r>
      <w:r w:rsidR="0035181D">
        <w:rPr>
          <w:rStyle w:val="CommentReference"/>
          <w:rFonts w:ascii="Times New Roman" w:eastAsia="Times New Roman" w:hAnsi="Times New Roman"/>
          <w:bCs/>
          <w:sz w:val="24"/>
          <w:szCs w:val="24"/>
        </w:rPr>
        <w:t xml:space="preserve"> no contraindications as noted earlier and attempts have been made to collect via expectorant and were unsuccessful).</w:t>
      </w:r>
      <w:r w:rsidR="008715C5">
        <w:rPr>
          <w:rStyle w:val="CommentReference"/>
          <w:rFonts w:ascii="Times New Roman" w:eastAsia="Times New Roman" w:hAnsi="Times New Roman"/>
          <w:bCs/>
          <w:sz w:val="24"/>
          <w:szCs w:val="24"/>
        </w:rPr>
        <w:t xml:space="preserve"> </w:t>
      </w:r>
    </w:p>
    <w:p w14:paraId="10648722" w14:textId="1D7C9CEB" w:rsidR="00196A78" w:rsidRPr="00196A78" w:rsidRDefault="00196A78" w:rsidP="003B6B37">
      <w:pPr>
        <w:pStyle w:val="ListParagraph"/>
        <w:rPr>
          <w:rFonts w:ascii="Times New Roman" w:eastAsia="Times New Roman" w:hAnsi="Times New Roman"/>
          <w:bCs/>
          <w:sz w:val="24"/>
          <w:szCs w:val="24"/>
        </w:rPr>
      </w:pPr>
    </w:p>
    <w:p w14:paraId="7BA0EECD" w14:textId="6215AD26" w:rsidR="00273171" w:rsidRPr="00D0216E" w:rsidRDefault="00D978C2" w:rsidP="003B6B37">
      <w:pPr>
        <w:pStyle w:val="ListParagraph"/>
        <w:numPr>
          <w:ilvl w:val="3"/>
          <w:numId w:val="1"/>
        </w:numPr>
        <w:ind w:left="720"/>
        <w:rPr>
          <w:rFonts w:ascii="Times New Roman" w:eastAsia="Times New Roman" w:hAnsi="Times New Roman"/>
          <w:bCs/>
          <w:sz w:val="24"/>
          <w:szCs w:val="24"/>
        </w:rPr>
      </w:pPr>
      <w:r w:rsidRPr="00D0216E">
        <w:rPr>
          <w:rFonts w:ascii="Times New Roman" w:eastAsia="Times New Roman" w:hAnsi="Times New Roman"/>
          <w:bCs/>
          <w:sz w:val="24"/>
          <w:szCs w:val="24"/>
        </w:rPr>
        <w:t xml:space="preserve">Ensure, to the extent possible, that the </w:t>
      </w:r>
      <w:r w:rsidR="00D0216E">
        <w:rPr>
          <w:rFonts w:ascii="Times New Roman" w:eastAsia="Times New Roman" w:hAnsi="Times New Roman"/>
          <w:bCs/>
          <w:sz w:val="24"/>
          <w:szCs w:val="24"/>
        </w:rPr>
        <w:t xml:space="preserve">client </w:t>
      </w:r>
      <w:r w:rsidRPr="00D0216E">
        <w:rPr>
          <w:rFonts w:ascii="Times New Roman" w:eastAsia="Times New Roman" w:hAnsi="Times New Roman"/>
          <w:bCs/>
          <w:sz w:val="24"/>
          <w:szCs w:val="24"/>
        </w:rPr>
        <w:t xml:space="preserve">seen for </w:t>
      </w:r>
      <w:r w:rsidR="00D0216E">
        <w:rPr>
          <w:rFonts w:ascii="Times New Roman" w:eastAsia="Times New Roman" w:hAnsi="Times New Roman"/>
          <w:bCs/>
          <w:sz w:val="24"/>
          <w:szCs w:val="24"/>
        </w:rPr>
        <w:t xml:space="preserve">TB </w:t>
      </w:r>
      <w:r w:rsidR="0081256A" w:rsidRPr="00D0216E">
        <w:rPr>
          <w:rFonts w:ascii="Times New Roman" w:eastAsia="Times New Roman" w:hAnsi="Times New Roman"/>
          <w:bCs/>
          <w:sz w:val="24"/>
          <w:szCs w:val="24"/>
        </w:rPr>
        <w:t>sputum collection</w:t>
      </w:r>
      <w:r w:rsidRPr="00D0216E">
        <w:rPr>
          <w:rFonts w:ascii="Times New Roman" w:eastAsia="Times New Roman" w:hAnsi="Times New Roman"/>
          <w:bCs/>
          <w:sz w:val="24"/>
          <w:szCs w:val="24"/>
        </w:rPr>
        <w:t xml:space="preserve"> services is who</w:t>
      </w:r>
      <w:r w:rsidR="00266619">
        <w:rPr>
          <w:rFonts w:ascii="Times New Roman" w:eastAsia="Times New Roman" w:hAnsi="Times New Roman"/>
          <w:bCs/>
          <w:sz w:val="24"/>
          <w:szCs w:val="24"/>
        </w:rPr>
        <w:t>m</w:t>
      </w:r>
      <w:r w:rsidRPr="00D0216E">
        <w:rPr>
          <w:rFonts w:ascii="Times New Roman" w:eastAsia="Times New Roman" w:hAnsi="Times New Roman"/>
          <w:bCs/>
          <w:sz w:val="24"/>
          <w:szCs w:val="24"/>
        </w:rPr>
        <w:t xml:space="preserve"> the person claims to be.</w:t>
      </w:r>
    </w:p>
    <w:p w14:paraId="67F62B4D" w14:textId="77777777" w:rsidR="00273171" w:rsidRPr="00B87298" w:rsidRDefault="00273171" w:rsidP="003B6B37">
      <w:pPr>
        <w:pStyle w:val="ListParagraph"/>
        <w:ind w:left="720"/>
        <w:rPr>
          <w:rFonts w:ascii="Times New Roman" w:eastAsia="Times New Roman" w:hAnsi="Times New Roman"/>
          <w:bCs/>
          <w:sz w:val="24"/>
          <w:szCs w:val="24"/>
        </w:rPr>
      </w:pPr>
    </w:p>
    <w:p w14:paraId="738D063A" w14:textId="205C59D4" w:rsidR="00266619" w:rsidRDefault="00AC1D65" w:rsidP="00E44BCE">
      <w:pPr>
        <w:pStyle w:val="ListParagraph"/>
        <w:numPr>
          <w:ilvl w:val="3"/>
          <w:numId w:val="1"/>
        </w:numPr>
        <w:ind w:left="720"/>
        <w:rPr>
          <w:rFonts w:ascii="Times New Roman" w:eastAsia="Times New Roman" w:hAnsi="Times New Roman"/>
          <w:bCs/>
          <w:sz w:val="24"/>
          <w:szCs w:val="24"/>
        </w:rPr>
      </w:pPr>
      <w:r>
        <w:rPr>
          <w:rFonts w:ascii="Times New Roman" w:eastAsia="Times New Roman" w:hAnsi="Times New Roman"/>
          <w:bCs/>
          <w:sz w:val="24"/>
          <w:szCs w:val="24"/>
        </w:rPr>
        <w:t>Ensur</w:t>
      </w:r>
      <w:r w:rsidR="00D0216E">
        <w:rPr>
          <w:rFonts w:ascii="Times New Roman" w:eastAsia="Times New Roman" w:hAnsi="Times New Roman"/>
          <w:bCs/>
          <w:sz w:val="24"/>
          <w:szCs w:val="24"/>
        </w:rPr>
        <w:t xml:space="preserve">e </w:t>
      </w:r>
      <w:r w:rsidR="00CC05EA">
        <w:rPr>
          <w:rFonts w:ascii="Times New Roman" w:eastAsia="Times New Roman" w:hAnsi="Times New Roman"/>
          <w:bCs/>
          <w:sz w:val="24"/>
          <w:szCs w:val="24"/>
        </w:rPr>
        <w:t xml:space="preserve">that the </w:t>
      </w:r>
      <w:r w:rsidR="007674E8">
        <w:rPr>
          <w:rFonts w:ascii="Times New Roman" w:eastAsia="Times New Roman" w:hAnsi="Times New Roman"/>
          <w:bCs/>
          <w:sz w:val="24"/>
          <w:szCs w:val="24"/>
        </w:rPr>
        <w:t>client</w:t>
      </w:r>
      <w:r w:rsidR="00EA4E39">
        <w:rPr>
          <w:rFonts w:ascii="Times New Roman" w:eastAsia="Times New Roman" w:hAnsi="Times New Roman"/>
          <w:bCs/>
          <w:sz w:val="24"/>
          <w:szCs w:val="24"/>
        </w:rPr>
        <w:t>'</w:t>
      </w:r>
      <w:r w:rsidR="007674E8">
        <w:rPr>
          <w:rFonts w:ascii="Times New Roman" w:eastAsia="Times New Roman" w:hAnsi="Times New Roman"/>
          <w:bCs/>
          <w:sz w:val="24"/>
          <w:szCs w:val="24"/>
        </w:rPr>
        <w:t xml:space="preserve">s </w:t>
      </w:r>
      <w:r w:rsidR="007674E8" w:rsidRPr="00B87298">
        <w:rPr>
          <w:rFonts w:ascii="Times New Roman" w:eastAsia="Times New Roman" w:hAnsi="Times New Roman"/>
          <w:bCs/>
          <w:sz w:val="24"/>
          <w:szCs w:val="24"/>
        </w:rPr>
        <w:t xml:space="preserve">consent </w:t>
      </w:r>
      <w:r w:rsidR="007674E8">
        <w:rPr>
          <w:rFonts w:ascii="Times New Roman" w:eastAsia="Times New Roman" w:hAnsi="Times New Roman"/>
          <w:bCs/>
          <w:sz w:val="24"/>
          <w:szCs w:val="24"/>
        </w:rPr>
        <w:t xml:space="preserve">and signature </w:t>
      </w:r>
      <w:r w:rsidR="00884ED9">
        <w:rPr>
          <w:rFonts w:ascii="Times New Roman" w:eastAsia="Times New Roman" w:hAnsi="Times New Roman"/>
          <w:bCs/>
          <w:sz w:val="24"/>
          <w:szCs w:val="24"/>
        </w:rPr>
        <w:t>have</w:t>
      </w:r>
      <w:r w:rsidR="00D0216E">
        <w:rPr>
          <w:rFonts w:ascii="Times New Roman" w:eastAsia="Times New Roman" w:hAnsi="Times New Roman"/>
          <w:bCs/>
          <w:sz w:val="24"/>
          <w:szCs w:val="24"/>
        </w:rPr>
        <w:t xml:space="preserve"> been obtained</w:t>
      </w:r>
      <w:r w:rsidR="008715C5">
        <w:rPr>
          <w:rFonts w:ascii="Times New Roman" w:eastAsia="Times New Roman" w:hAnsi="Times New Roman"/>
          <w:bCs/>
          <w:sz w:val="24"/>
          <w:szCs w:val="24"/>
        </w:rPr>
        <w:t>.</w:t>
      </w:r>
      <w:r w:rsidR="00E44BCE" w:rsidRPr="00E44BCE">
        <w:rPr>
          <w:rFonts w:ascii="Times New Roman" w:eastAsia="Times New Roman" w:hAnsi="Times New Roman"/>
          <w:bCs/>
          <w:sz w:val="24"/>
          <w:szCs w:val="24"/>
        </w:rPr>
        <w:t xml:space="preserve"> </w:t>
      </w:r>
      <w:r w:rsidR="00E44BCE">
        <w:rPr>
          <w:rFonts w:ascii="Times New Roman" w:eastAsia="Times New Roman" w:hAnsi="Times New Roman"/>
          <w:bCs/>
          <w:sz w:val="24"/>
          <w:szCs w:val="24"/>
        </w:rPr>
        <w:t>If consent and signature ha</w:t>
      </w:r>
      <w:r w:rsidR="00266619">
        <w:rPr>
          <w:rFonts w:ascii="Times New Roman" w:eastAsia="Times New Roman" w:hAnsi="Times New Roman"/>
          <w:bCs/>
          <w:sz w:val="24"/>
          <w:szCs w:val="24"/>
        </w:rPr>
        <w:t>ve not been obtained, then obtain consent and signature according to</w:t>
      </w:r>
      <w:r w:rsidR="00E44BCE">
        <w:rPr>
          <w:rFonts w:ascii="Times New Roman" w:eastAsia="Times New Roman" w:hAnsi="Times New Roman"/>
          <w:bCs/>
          <w:sz w:val="24"/>
          <w:szCs w:val="24"/>
        </w:rPr>
        <w:t xml:space="preserve"> </w:t>
      </w:r>
      <w:r w:rsidR="00342279">
        <w:rPr>
          <w:rFonts w:ascii="Times New Roman" w:eastAsia="Times New Roman" w:hAnsi="Times New Roman"/>
          <w:bCs/>
          <w:sz w:val="24"/>
          <w:szCs w:val="24"/>
        </w:rPr>
        <w:t xml:space="preserve">the local </w:t>
      </w:r>
      <w:r w:rsidR="00E44BCE">
        <w:rPr>
          <w:rFonts w:ascii="Times New Roman" w:eastAsia="Times New Roman" w:hAnsi="Times New Roman"/>
          <w:bCs/>
          <w:sz w:val="24"/>
          <w:szCs w:val="24"/>
        </w:rPr>
        <w:t>agency p</w:t>
      </w:r>
      <w:r w:rsidR="002F4F47">
        <w:rPr>
          <w:rFonts w:ascii="Times New Roman" w:eastAsia="Times New Roman" w:hAnsi="Times New Roman"/>
          <w:bCs/>
          <w:sz w:val="24"/>
          <w:szCs w:val="24"/>
        </w:rPr>
        <w:t xml:space="preserve">olicy </w:t>
      </w:r>
      <w:r w:rsidR="00E44BCE">
        <w:rPr>
          <w:rFonts w:ascii="Times New Roman" w:eastAsia="Times New Roman" w:hAnsi="Times New Roman"/>
          <w:bCs/>
          <w:sz w:val="24"/>
          <w:szCs w:val="24"/>
        </w:rPr>
        <w:t>and applicable signed cons</w:t>
      </w:r>
      <w:r w:rsidR="00342279">
        <w:rPr>
          <w:rFonts w:ascii="Times New Roman" w:eastAsia="Times New Roman" w:hAnsi="Times New Roman"/>
          <w:bCs/>
          <w:sz w:val="24"/>
          <w:szCs w:val="24"/>
        </w:rPr>
        <w:t xml:space="preserve">ent forms. </w:t>
      </w:r>
    </w:p>
    <w:p w14:paraId="5E6393C0" w14:textId="77777777" w:rsidR="00266619" w:rsidRPr="00266619" w:rsidRDefault="00266619" w:rsidP="00266619">
      <w:pPr>
        <w:pStyle w:val="ListParagraph"/>
        <w:rPr>
          <w:rFonts w:ascii="Times New Roman" w:eastAsia="Times New Roman" w:hAnsi="Times New Roman"/>
          <w:bCs/>
          <w:sz w:val="24"/>
          <w:szCs w:val="24"/>
        </w:rPr>
      </w:pPr>
    </w:p>
    <w:p w14:paraId="5E182B8E" w14:textId="21E9F700" w:rsidR="00266619" w:rsidRDefault="00266619" w:rsidP="00E44BCE">
      <w:pPr>
        <w:pStyle w:val="ListParagraph"/>
        <w:numPr>
          <w:ilvl w:val="3"/>
          <w:numId w:val="1"/>
        </w:numPr>
        <w:ind w:left="720"/>
        <w:rPr>
          <w:rFonts w:ascii="Times New Roman" w:eastAsia="Times New Roman" w:hAnsi="Times New Roman"/>
          <w:bCs/>
          <w:sz w:val="24"/>
          <w:szCs w:val="24"/>
        </w:rPr>
      </w:pPr>
      <w:r>
        <w:rPr>
          <w:rFonts w:ascii="Times New Roman" w:eastAsia="Times New Roman" w:hAnsi="Times New Roman"/>
          <w:bCs/>
          <w:sz w:val="24"/>
          <w:szCs w:val="24"/>
        </w:rPr>
        <w:t xml:space="preserve">Ensure that copies of the following have been provided to the client. </w:t>
      </w:r>
    </w:p>
    <w:p w14:paraId="5A26F5F0" w14:textId="77777777" w:rsidR="00266619" w:rsidRPr="00266619" w:rsidRDefault="00266619" w:rsidP="00266619">
      <w:pPr>
        <w:pStyle w:val="ListParagraph"/>
        <w:rPr>
          <w:rFonts w:ascii="Times New Roman" w:eastAsia="Times New Roman" w:hAnsi="Times New Roman"/>
          <w:bCs/>
          <w:sz w:val="24"/>
          <w:szCs w:val="24"/>
        </w:rPr>
      </w:pPr>
    </w:p>
    <w:p w14:paraId="69E81A7D" w14:textId="0789422F" w:rsidR="00E44BCE" w:rsidRPr="00266619" w:rsidRDefault="00342279" w:rsidP="00266619">
      <w:pPr>
        <w:pStyle w:val="ListParagraph"/>
        <w:numPr>
          <w:ilvl w:val="0"/>
          <w:numId w:val="1"/>
        </w:numPr>
        <w:ind w:left="1080"/>
        <w:rPr>
          <w:rFonts w:ascii="Times New Roman" w:eastAsia="Times New Roman" w:hAnsi="Times New Roman"/>
          <w:b/>
          <w:bCs/>
          <w:sz w:val="24"/>
          <w:szCs w:val="24"/>
        </w:rPr>
      </w:pPr>
      <w:r w:rsidRPr="00266619">
        <w:rPr>
          <w:rFonts w:ascii="Times New Roman" w:eastAsia="Times New Roman" w:hAnsi="Times New Roman"/>
          <w:b/>
          <w:bCs/>
          <w:sz w:val="24"/>
          <w:szCs w:val="24"/>
        </w:rPr>
        <w:t>Copies of the privacy notices</w:t>
      </w:r>
      <w:r w:rsidR="00266619">
        <w:rPr>
          <w:rFonts w:ascii="Times New Roman" w:eastAsia="Times New Roman" w:hAnsi="Times New Roman"/>
          <w:b/>
          <w:bCs/>
          <w:sz w:val="24"/>
          <w:szCs w:val="24"/>
        </w:rPr>
        <w:t xml:space="preserve"> and signed consent</w:t>
      </w:r>
      <w:r w:rsidRPr="00266619">
        <w:rPr>
          <w:rFonts w:ascii="Times New Roman" w:eastAsia="Times New Roman" w:hAnsi="Times New Roman"/>
          <w:b/>
          <w:bCs/>
          <w:sz w:val="24"/>
          <w:szCs w:val="24"/>
        </w:rPr>
        <w:t xml:space="preserve"> have been provided to the client</w:t>
      </w:r>
      <w:r w:rsidR="00E44BCE" w:rsidRPr="00266619">
        <w:rPr>
          <w:rFonts w:ascii="Times New Roman" w:eastAsia="Times New Roman" w:hAnsi="Times New Roman"/>
          <w:b/>
          <w:bCs/>
          <w:sz w:val="24"/>
          <w:szCs w:val="24"/>
        </w:rPr>
        <w:t>.</w:t>
      </w:r>
    </w:p>
    <w:p w14:paraId="084D0E5F" w14:textId="77777777" w:rsidR="00E44BCE" w:rsidRPr="00346929" w:rsidRDefault="00E44BCE" w:rsidP="00E44BCE">
      <w:pPr>
        <w:widowControl w:val="0"/>
        <w:numPr>
          <w:ilvl w:val="0"/>
          <w:numId w:val="33"/>
        </w:numPr>
        <w:spacing w:after="0"/>
        <w:rPr>
          <w:rFonts w:ascii="Times New Roman" w:eastAsia="Times New Roman" w:hAnsi="Times New Roman"/>
          <w:bCs/>
          <w:sz w:val="24"/>
          <w:szCs w:val="24"/>
        </w:rPr>
      </w:pPr>
      <w:r w:rsidRPr="00346929">
        <w:rPr>
          <w:rFonts w:ascii="Times New Roman" w:eastAsia="Times New Roman" w:hAnsi="Times New Roman"/>
          <w:b/>
          <w:bCs/>
          <w:i/>
          <w:sz w:val="24"/>
          <w:szCs w:val="24"/>
        </w:rPr>
        <w:t>General Consent and Disclosure</w:t>
      </w:r>
      <w:r w:rsidRPr="00346929">
        <w:rPr>
          <w:rFonts w:ascii="Times New Roman" w:eastAsia="Times New Roman" w:hAnsi="Times New Roman"/>
          <w:bCs/>
          <w:sz w:val="24"/>
          <w:szCs w:val="24"/>
        </w:rPr>
        <w:t xml:space="preserve">, available at: </w:t>
      </w:r>
      <w:r w:rsidR="003C3C40" w:rsidRPr="00346929">
        <w:rPr>
          <w:rFonts w:ascii="Times New Roman" w:eastAsia="Times New Roman" w:hAnsi="Times New Roman"/>
          <w:bCs/>
          <w:sz w:val="24"/>
          <w:szCs w:val="24"/>
        </w:rPr>
        <w:t>(see attached)</w:t>
      </w:r>
    </w:p>
    <w:p w14:paraId="0F2D07A4" w14:textId="77777777" w:rsidR="00DA4004" w:rsidRPr="00342279" w:rsidRDefault="00342279" w:rsidP="00342279">
      <w:pPr>
        <w:pStyle w:val="ListParagraph"/>
        <w:numPr>
          <w:ilvl w:val="0"/>
          <w:numId w:val="33"/>
        </w:numPr>
        <w:rPr>
          <w:rFonts w:ascii="Times New Roman" w:eastAsia="Times New Roman" w:hAnsi="Times New Roman"/>
          <w:bCs/>
          <w:sz w:val="24"/>
          <w:szCs w:val="24"/>
        </w:rPr>
      </w:pPr>
      <w:r>
        <w:rPr>
          <w:rFonts w:ascii="Times New Roman" w:eastAsia="Times New Roman" w:hAnsi="Times New Roman"/>
          <w:b/>
          <w:bCs/>
          <w:i/>
          <w:sz w:val="24"/>
          <w:szCs w:val="24"/>
        </w:rPr>
        <w:t xml:space="preserve">CDPHE </w:t>
      </w:r>
      <w:r w:rsidR="00E44BCE" w:rsidRPr="00910D85">
        <w:rPr>
          <w:rFonts w:ascii="Times New Roman" w:eastAsia="Times New Roman" w:hAnsi="Times New Roman"/>
          <w:b/>
          <w:bCs/>
          <w:i/>
          <w:sz w:val="24"/>
          <w:szCs w:val="24"/>
        </w:rPr>
        <w:t>Privacy Notice</w:t>
      </w:r>
      <w:r w:rsidR="00E44BCE" w:rsidRPr="00910D85">
        <w:rPr>
          <w:rFonts w:ascii="Times New Roman" w:eastAsia="Times New Roman" w:hAnsi="Times New Roman"/>
          <w:bCs/>
          <w:sz w:val="24"/>
          <w:szCs w:val="24"/>
        </w:rPr>
        <w:t xml:space="preserve">, available at: </w:t>
      </w:r>
      <w:hyperlink r:id="rId20" w:history="1">
        <w:r w:rsidRPr="00E44B8F">
          <w:rPr>
            <w:rStyle w:val="Hyperlink"/>
            <w:rFonts w:ascii="Times New Roman" w:eastAsia="Times New Roman" w:hAnsi="Times New Roman"/>
            <w:bCs/>
            <w:sz w:val="24"/>
            <w:szCs w:val="24"/>
          </w:rPr>
          <w:t>https://www.colorado.gov/pacific/cdphe/privacy-notice</w:t>
        </w:r>
      </w:hyperlink>
    </w:p>
    <w:p w14:paraId="4D8AC9BC" w14:textId="77777777" w:rsidR="00342279" w:rsidRPr="00580550" w:rsidRDefault="00342279" w:rsidP="00342279">
      <w:pPr>
        <w:pStyle w:val="ListParagraph"/>
        <w:numPr>
          <w:ilvl w:val="0"/>
          <w:numId w:val="33"/>
        </w:numPr>
        <w:rPr>
          <w:rStyle w:val="CommentReference"/>
          <w:rFonts w:ascii="Times New Roman" w:eastAsia="Times New Roman" w:hAnsi="Times New Roman"/>
          <w:bCs/>
          <w:sz w:val="24"/>
          <w:szCs w:val="24"/>
        </w:rPr>
      </w:pPr>
      <w:r>
        <w:rPr>
          <w:rFonts w:ascii="Times New Roman" w:eastAsia="Times New Roman" w:hAnsi="Times New Roman"/>
          <w:b/>
          <w:bCs/>
          <w:i/>
          <w:sz w:val="24"/>
          <w:szCs w:val="24"/>
        </w:rPr>
        <w:t xml:space="preserve">Local Public Health Privacy Notice, </w:t>
      </w:r>
      <w:r>
        <w:rPr>
          <w:rFonts w:ascii="Times New Roman" w:eastAsia="Times New Roman" w:hAnsi="Times New Roman"/>
          <w:bCs/>
          <w:sz w:val="24"/>
          <w:szCs w:val="24"/>
        </w:rPr>
        <w:t>available at: __________________</w:t>
      </w:r>
    </w:p>
    <w:p w14:paraId="606A231C" w14:textId="77777777" w:rsidR="00D0216E" w:rsidRPr="00D0216E" w:rsidRDefault="00D0216E" w:rsidP="003B6B37">
      <w:pPr>
        <w:pStyle w:val="ListParagraph"/>
        <w:ind w:left="720"/>
        <w:rPr>
          <w:rStyle w:val="CommentReference"/>
          <w:rFonts w:ascii="Times New Roman" w:eastAsia="Times New Roman" w:hAnsi="Times New Roman"/>
          <w:bCs/>
          <w:sz w:val="24"/>
          <w:szCs w:val="24"/>
        </w:rPr>
      </w:pPr>
    </w:p>
    <w:p w14:paraId="62D1E600" w14:textId="6D1BBEBE" w:rsidR="00D0216E" w:rsidRDefault="00DA4004" w:rsidP="003B6B37">
      <w:pPr>
        <w:pStyle w:val="ListParagraph"/>
        <w:numPr>
          <w:ilvl w:val="3"/>
          <w:numId w:val="1"/>
        </w:numPr>
        <w:ind w:left="720"/>
        <w:rPr>
          <w:rStyle w:val="CommentReference"/>
          <w:rFonts w:ascii="Times New Roman" w:eastAsia="Times New Roman" w:hAnsi="Times New Roman"/>
          <w:bCs/>
          <w:sz w:val="24"/>
          <w:szCs w:val="24"/>
        </w:rPr>
      </w:pPr>
      <w:r w:rsidRPr="00DA4004">
        <w:rPr>
          <w:rStyle w:val="CommentReference"/>
          <w:rFonts w:ascii="Times New Roman" w:eastAsia="Times New Roman" w:hAnsi="Times New Roman"/>
          <w:bCs/>
          <w:sz w:val="24"/>
          <w:szCs w:val="24"/>
        </w:rPr>
        <w:t>Explain the</w:t>
      </w:r>
      <w:r w:rsidR="00D0216E">
        <w:rPr>
          <w:rStyle w:val="CommentReference"/>
          <w:rFonts w:ascii="Times New Roman" w:eastAsia="Times New Roman" w:hAnsi="Times New Roman"/>
          <w:bCs/>
          <w:sz w:val="24"/>
          <w:szCs w:val="24"/>
        </w:rPr>
        <w:t xml:space="preserve"> TB</w:t>
      </w:r>
      <w:r w:rsidRPr="00DA4004">
        <w:rPr>
          <w:rStyle w:val="CommentReference"/>
          <w:rFonts w:ascii="Times New Roman" w:eastAsia="Times New Roman" w:hAnsi="Times New Roman"/>
          <w:bCs/>
          <w:sz w:val="24"/>
          <w:szCs w:val="24"/>
        </w:rPr>
        <w:t xml:space="preserve"> </w:t>
      </w:r>
      <w:r w:rsidR="0081256A">
        <w:rPr>
          <w:rStyle w:val="CommentReference"/>
          <w:rFonts w:ascii="Times New Roman" w:eastAsia="Times New Roman" w:hAnsi="Times New Roman"/>
          <w:bCs/>
          <w:sz w:val="24"/>
          <w:szCs w:val="24"/>
        </w:rPr>
        <w:t>sputum collection process</w:t>
      </w:r>
      <w:r w:rsidRPr="00DA4004">
        <w:rPr>
          <w:rStyle w:val="CommentReference"/>
          <w:rFonts w:ascii="Times New Roman" w:eastAsia="Times New Roman" w:hAnsi="Times New Roman"/>
          <w:bCs/>
          <w:sz w:val="24"/>
          <w:szCs w:val="24"/>
        </w:rPr>
        <w:t xml:space="preserve">. Discuss with the client the risks and benefits of </w:t>
      </w:r>
      <w:r w:rsidR="0081256A">
        <w:rPr>
          <w:rStyle w:val="CommentReference"/>
          <w:rFonts w:ascii="Times New Roman" w:eastAsia="Times New Roman" w:hAnsi="Times New Roman"/>
          <w:bCs/>
          <w:sz w:val="24"/>
          <w:szCs w:val="24"/>
        </w:rPr>
        <w:t>sputum collection</w:t>
      </w:r>
      <w:r w:rsidRPr="00DA4004">
        <w:rPr>
          <w:rStyle w:val="CommentReference"/>
          <w:rFonts w:ascii="Times New Roman" w:eastAsia="Times New Roman" w:hAnsi="Times New Roman"/>
          <w:bCs/>
          <w:sz w:val="24"/>
          <w:szCs w:val="24"/>
        </w:rPr>
        <w:t>.</w:t>
      </w:r>
      <w:r>
        <w:rPr>
          <w:rStyle w:val="CommentReference"/>
          <w:rFonts w:ascii="Times New Roman" w:eastAsia="Times New Roman" w:hAnsi="Times New Roman"/>
          <w:bCs/>
          <w:sz w:val="24"/>
          <w:szCs w:val="24"/>
        </w:rPr>
        <w:t xml:space="preserve"> </w:t>
      </w:r>
      <w:r w:rsidRPr="00DA4004">
        <w:rPr>
          <w:rStyle w:val="CommentReference"/>
          <w:rFonts w:ascii="Times New Roman" w:eastAsia="Times New Roman" w:hAnsi="Times New Roman"/>
          <w:bCs/>
          <w:sz w:val="24"/>
          <w:szCs w:val="24"/>
        </w:rPr>
        <w:t xml:space="preserve">Provide the opportunity for the client to ask questions. </w:t>
      </w:r>
    </w:p>
    <w:p w14:paraId="167EB8D4" w14:textId="77777777" w:rsidR="00F45F3E" w:rsidRDefault="00F45F3E" w:rsidP="00F45F3E">
      <w:pPr>
        <w:pStyle w:val="ListParagraph"/>
        <w:ind w:left="1800"/>
        <w:rPr>
          <w:rStyle w:val="CommentReference"/>
          <w:rFonts w:ascii="Times New Roman" w:eastAsia="Times New Roman" w:hAnsi="Times New Roman"/>
          <w:bCs/>
          <w:sz w:val="24"/>
          <w:szCs w:val="24"/>
        </w:rPr>
      </w:pPr>
    </w:p>
    <w:p w14:paraId="5C71684C" w14:textId="68761E8B" w:rsidR="00F45F3E" w:rsidRPr="00F45F3E" w:rsidRDefault="00F45F3E" w:rsidP="00F27416">
      <w:pPr>
        <w:pStyle w:val="ListParagraph"/>
        <w:rPr>
          <w:rStyle w:val="CommentReference"/>
          <w:rFonts w:ascii="Times New Roman" w:eastAsia="Times New Roman" w:hAnsi="Times New Roman"/>
          <w:b/>
          <w:bCs/>
          <w:sz w:val="24"/>
          <w:szCs w:val="24"/>
        </w:rPr>
      </w:pPr>
      <w:r w:rsidRPr="00F45F3E">
        <w:rPr>
          <w:rStyle w:val="CommentReference"/>
          <w:rFonts w:ascii="Times New Roman" w:eastAsia="Times New Roman" w:hAnsi="Times New Roman"/>
          <w:b/>
          <w:bCs/>
          <w:sz w:val="24"/>
          <w:szCs w:val="24"/>
        </w:rPr>
        <w:t>Patient Education:</w:t>
      </w:r>
    </w:p>
    <w:p w14:paraId="2CC39998" w14:textId="77777777" w:rsidR="00F45F3E" w:rsidRPr="00F45F3E" w:rsidRDefault="00F45F3E" w:rsidP="00F45F3E">
      <w:pPr>
        <w:numPr>
          <w:ilvl w:val="1"/>
          <w:numId w:val="1"/>
        </w:numPr>
        <w:shd w:val="clear" w:color="auto" w:fill="FFFFFF"/>
        <w:spacing w:before="100" w:beforeAutospacing="1" w:after="100" w:afterAutospacing="1" w:line="240" w:lineRule="auto"/>
        <w:textAlignment w:val="baseline"/>
        <w:rPr>
          <w:rFonts w:ascii="Times New Roman" w:eastAsia="Times New Roman" w:hAnsi="Times New Roman"/>
          <w:color w:val="000000"/>
          <w:sz w:val="24"/>
          <w:szCs w:val="24"/>
        </w:rPr>
      </w:pPr>
      <w:r w:rsidRPr="00F45F3E">
        <w:rPr>
          <w:rFonts w:ascii="Times New Roman" w:eastAsia="Times New Roman" w:hAnsi="Times New Roman"/>
          <w:color w:val="000000"/>
          <w:sz w:val="24"/>
          <w:szCs w:val="24"/>
        </w:rPr>
        <w:t>Provide developmentally and culturally appropriate education based on the desire for knowledge, readiness to learn, and overall neurologic and psychosocial state.</w:t>
      </w:r>
    </w:p>
    <w:p w14:paraId="66E82FC3" w14:textId="6897AB7D" w:rsidR="00F45F3E" w:rsidRPr="00F45F3E" w:rsidRDefault="00A56557" w:rsidP="00F45F3E">
      <w:pPr>
        <w:numPr>
          <w:ilvl w:val="1"/>
          <w:numId w:val="1"/>
        </w:numPr>
        <w:shd w:val="clear" w:color="auto" w:fill="FFFFFF"/>
        <w:spacing w:before="100" w:beforeAutospacing="1" w:after="100" w:afterAutospacing="1" w:line="240" w:lineRule="auto"/>
        <w:textAlignment w:val="baseline"/>
        <w:rPr>
          <w:rFonts w:ascii="Times New Roman" w:eastAsia="Times New Roman" w:hAnsi="Times New Roman"/>
          <w:color w:val="000000"/>
          <w:sz w:val="24"/>
          <w:szCs w:val="24"/>
        </w:rPr>
      </w:pPr>
      <w:r>
        <w:rPr>
          <w:rFonts w:ascii="Times New Roman" w:eastAsia="Times New Roman" w:hAnsi="Times New Roman"/>
          <w:color w:val="000000"/>
          <w:sz w:val="24"/>
          <w:szCs w:val="24"/>
        </w:rPr>
        <w:t>Demonstrate effective coughing techniques versus clearing of the throat. Stress the importance of deep cough. Explain the difference between saliva and sputum</w:t>
      </w:r>
      <w:r w:rsidR="00F45F3E" w:rsidRPr="00F45F3E">
        <w:rPr>
          <w:rFonts w:ascii="Times New Roman" w:eastAsia="Times New Roman" w:hAnsi="Times New Roman"/>
          <w:color w:val="000000"/>
          <w:sz w:val="24"/>
          <w:szCs w:val="24"/>
        </w:rPr>
        <w:t>.</w:t>
      </w:r>
    </w:p>
    <w:p w14:paraId="747D39FB" w14:textId="77777777" w:rsidR="00F45F3E" w:rsidRPr="00F45F3E" w:rsidRDefault="00F45F3E" w:rsidP="00F45F3E">
      <w:pPr>
        <w:numPr>
          <w:ilvl w:val="1"/>
          <w:numId w:val="1"/>
        </w:numPr>
        <w:shd w:val="clear" w:color="auto" w:fill="FFFFFF"/>
        <w:spacing w:before="100" w:beforeAutospacing="1" w:after="100" w:afterAutospacing="1" w:line="240" w:lineRule="auto"/>
        <w:textAlignment w:val="baseline"/>
        <w:rPr>
          <w:rFonts w:ascii="Times New Roman" w:eastAsia="Times New Roman" w:hAnsi="Times New Roman"/>
          <w:color w:val="000000"/>
          <w:sz w:val="24"/>
          <w:szCs w:val="24"/>
        </w:rPr>
      </w:pPr>
      <w:r w:rsidRPr="00F45F3E">
        <w:rPr>
          <w:rFonts w:ascii="Times New Roman" w:eastAsia="Times New Roman" w:hAnsi="Times New Roman"/>
          <w:color w:val="000000"/>
          <w:sz w:val="24"/>
          <w:szCs w:val="24"/>
        </w:rPr>
        <w:t>Demonstrate the splinting technique for a patient with abdominal or thoracic incisions.</w:t>
      </w:r>
    </w:p>
    <w:p w14:paraId="032652D7" w14:textId="4E567D0B" w:rsidR="00F45F3E" w:rsidRPr="00F45F3E" w:rsidRDefault="00F45F3E" w:rsidP="00F45F3E">
      <w:pPr>
        <w:numPr>
          <w:ilvl w:val="1"/>
          <w:numId w:val="1"/>
        </w:numPr>
        <w:shd w:val="clear" w:color="auto" w:fill="FFFFFF"/>
        <w:spacing w:before="100" w:beforeAutospacing="1" w:after="100" w:afterAutospacing="1" w:line="240" w:lineRule="auto"/>
        <w:textAlignment w:val="baseline"/>
        <w:rPr>
          <w:rFonts w:ascii="Times New Roman" w:eastAsia="Times New Roman" w:hAnsi="Times New Roman"/>
          <w:color w:val="000000"/>
          <w:sz w:val="24"/>
          <w:szCs w:val="24"/>
        </w:rPr>
      </w:pPr>
      <w:r w:rsidRPr="00F45F3E">
        <w:rPr>
          <w:rFonts w:ascii="Times New Roman" w:eastAsia="Times New Roman" w:hAnsi="Times New Roman"/>
          <w:color w:val="000000"/>
          <w:sz w:val="24"/>
          <w:szCs w:val="24"/>
        </w:rPr>
        <w:t>Explain to the patient and family the purpose of avoiding</w:t>
      </w:r>
      <w:r w:rsidR="00A56557">
        <w:rPr>
          <w:rFonts w:ascii="Times New Roman" w:eastAsia="Times New Roman" w:hAnsi="Times New Roman"/>
          <w:color w:val="000000"/>
          <w:sz w:val="24"/>
          <w:szCs w:val="24"/>
        </w:rPr>
        <w:t xml:space="preserve"> food intake and</w:t>
      </w:r>
      <w:r w:rsidRPr="00F45F3E">
        <w:rPr>
          <w:rFonts w:ascii="Times New Roman" w:eastAsia="Times New Roman" w:hAnsi="Times New Roman"/>
          <w:color w:val="000000"/>
          <w:sz w:val="24"/>
          <w:szCs w:val="24"/>
        </w:rPr>
        <w:t xml:space="preserve"> the use of mouthwashes and toothpaste before sputum expectoration.</w:t>
      </w:r>
    </w:p>
    <w:p w14:paraId="7044B0EF" w14:textId="77777777" w:rsidR="00F45F3E" w:rsidRPr="00F45F3E" w:rsidRDefault="00F45F3E" w:rsidP="00F45F3E">
      <w:pPr>
        <w:numPr>
          <w:ilvl w:val="1"/>
          <w:numId w:val="1"/>
        </w:numPr>
        <w:shd w:val="clear" w:color="auto" w:fill="FFFFFF"/>
        <w:spacing w:before="100" w:beforeAutospacing="1" w:after="100" w:afterAutospacing="1" w:line="240" w:lineRule="auto"/>
        <w:textAlignment w:val="baseline"/>
        <w:rPr>
          <w:rFonts w:ascii="Times New Roman" w:eastAsia="Times New Roman" w:hAnsi="Times New Roman"/>
          <w:color w:val="000000"/>
          <w:sz w:val="24"/>
          <w:szCs w:val="24"/>
        </w:rPr>
      </w:pPr>
      <w:r w:rsidRPr="00F45F3E">
        <w:rPr>
          <w:rFonts w:ascii="Times New Roman" w:eastAsia="Times New Roman" w:hAnsi="Times New Roman"/>
          <w:color w:val="000000"/>
          <w:sz w:val="24"/>
          <w:szCs w:val="24"/>
        </w:rPr>
        <w:t>If an aerosol treatment is indicated, teach the patient and family the purpose of the procedure, explaining that it stimulates coughing and sputum expectoration.</w:t>
      </w:r>
    </w:p>
    <w:p w14:paraId="1644AED3" w14:textId="77777777" w:rsidR="00F45F3E" w:rsidRPr="00F45F3E" w:rsidRDefault="00F45F3E" w:rsidP="00F45F3E">
      <w:pPr>
        <w:numPr>
          <w:ilvl w:val="1"/>
          <w:numId w:val="1"/>
        </w:numPr>
        <w:shd w:val="clear" w:color="auto" w:fill="FFFFFF"/>
        <w:spacing w:before="100" w:beforeAutospacing="1" w:after="100" w:afterAutospacing="1" w:line="240" w:lineRule="auto"/>
        <w:textAlignment w:val="baseline"/>
        <w:rPr>
          <w:rFonts w:ascii="Times New Roman" w:eastAsia="Times New Roman" w:hAnsi="Times New Roman"/>
          <w:color w:val="000000"/>
          <w:sz w:val="24"/>
          <w:szCs w:val="24"/>
        </w:rPr>
      </w:pPr>
      <w:r w:rsidRPr="00F45F3E">
        <w:rPr>
          <w:rFonts w:ascii="Times New Roman" w:eastAsia="Times New Roman" w:hAnsi="Times New Roman"/>
          <w:color w:val="000000"/>
          <w:sz w:val="24"/>
          <w:szCs w:val="24"/>
        </w:rPr>
        <w:t>Instruct the patient and family to avoid contaminating the outside of the specimen cup to reduce the risk of spreading infection.</w:t>
      </w:r>
    </w:p>
    <w:p w14:paraId="7D2FCADF" w14:textId="59D20E21" w:rsidR="00F45F3E" w:rsidRDefault="00F45F3E" w:rsidP="00F45F3E">
      <w:pPr>
        <w:numPr>
          <w:ilvl w:val="1"/>
          <w:numId w:val="1"/>
        </w:numPr>
        <w:shd w:val="clear" w:color="auto" w:fill="FFFFFF"/>
        <w:spacing w:before="100" w:beforeAutospacing="1" w:after="100" w:afterAutospacing="1" w:line="240" w:lineRule="auto"/>
        <w:textAlignment w:val="baseline"/>
        <w:rPr>
          <w:rFonts w:ascii="Times New Roman" w:eastAsia="Times New Roman" w:hAnsi="Times New Roman"/>
          <w:color w:val="000000"/>
          <w:sz w:val="24"/>
          <w:szCs w:val="24"/>
        </w:rPr>
      </w:pPr>
      <w:r w:rsidRPr="00F45F3E">
        <w:rPr>
          <w:rFonts w:ascii="Times New Roman" w:eastAsia="Times New Roman" w:hAnsi="Times New Roman"/>
          <w:color w:val="000000"/>
          <w:sz w:val="24"/>
          <w:szCs w:val="24"/>
        </w:rPr>
        <w:t>Encourage questions and answer them as they arise.</w:t>
      </w:r>
    </w:p>
    <w:p w14:paraId="6A74DD08" w14:textId="2E05EEEB" w:rsidR="00F45F3E" w:rsidRPr="00963DC1" w:rsidRDefault="00F45F3E" w:rsidP="00F45F3E">
      <w:pPr>
        <w:numPr>
          <w:ilvl w:val="1"/>
          <w:numId w:val="1"/>
        </w:numPr>
        <w:shd w:val="clear" w:color="auto" w:fill="FFFFFF"/>
        <w:spacing w:before="100" w:beforeAutospacing="1" w:after="100" w:afterAutospacing="1" w:line="240" w:lineRule="auto"/>
        <w:textAlignment w:val="baseline"/>
        <w:rPr>
          <w:rStyle w:val="CommentReference"/>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Show the following video to the patient: </w:t>
      </w:r>
      <w:r>
        <w:rPr>
          <w:rStyle w:val="CommentReference"/>
          <w:rFonts w:ascii="Times New Roman" w:eastAsia="Times New Roman" w:hAnsi="Times New Roman"/>
          <w:bCs/>
          <w:sz w:val="24"/>
          <w:szCs w:val="24"/>
        </w:rPr>
        <w:t>Home Sputum Collection: Step-by-Step Guide [</w:t>
      </w:r>
      <w:hyperlink r:id="rId21" w:history="1">
        <w:r w:rsidRPr="008715C5">
          <w:rPr>
            <w:rStyle w:val="Hyperlink"/>
            <w:rFonts w:ascii="Times New Roman" w:eastAsia="Times New Roman" w:hAnsi="Times New Roman"/>
            <w:bCs/>
            <w:sz w:val="24"/>
            <w:szCs w:val="24"/>
          </w:rPr>
          <w:t>video</w:t>
        </w:r>
      </w:hyperlink>
      <w:r>
        <w:rPr>
          <w:rStyle w:val="CommentReference"/>
          <w:rFonts w:ascii="Times New Roman" w:eastAsia="Times New Roman" w:hAnsi="Times New Roman"/>
          <w:bCs/>
          <w:sz w:val="24"/>
          <w:szCs w:val="24"/>
        </w:rPr>
        <w:t>]</w:t>
      </w:r>
    </w:p>
    <w:p w14:paraId="34AB7C0C" w14:textId="6AFCBEE7" w:rsidR="00963DC1" w:rsidRDefault="00963DC1" w:rsidP="00F27416">
      <w:pPr>
        <w:shd w:val="clear" w:color="auto" w:fill="FFFFFF"/>
        <w:spacing w:before="100" w:beforeAutospacing="1" w:after="100" w:afterAutospacing="1" w:line="240" w:lineRule="auto"/>
        <w:textAlignment w:val="baseline"/>
        <w:rPr>
          <w:rStyle w:val="CommentReference"/>
          <w:rFonts w:ascii="Times New Roman" w:eastAsia="Times New Roman" w:hAnsi="Times New Roman"/>
          <w:b/>
          <w:bCs/>
          <w:sz w:val="24"/>
          <w:szCs w:val="24"/>
        </w:rPr>
      </w:pPr>
      <w:r>
        <w:rPr>
          <w:rStyle w:val="CommentReference"/>
          <w:rFonts w:ascii="Times New Roman" w:eastAsia="Times New Roman" w:hAnsi="Times New Roman"/>
          <w:bCs/>
          <w:sz w:val="24"/>
          <w:szCs w:val="24"/>
        </w:rPr>
        <w:t xml:space="preserve"> </w:t>
      </w:r>
      <w:r w:rsidRPr="00963DC1">
        <w:rPr>
          <w:rStyle w:val="CommentReference"/>
          <w:rFonts w:ascii="Times New Roman" w:eastAsia="Times New Roman" w:hAnsi="Times New Roman"/>
          <w:b/>
          <w:bCs/>
          <w:sz w:val="24"/>
          <w:szCs w:val="24"/>
        </w:rPr>
        <w:t>Assessment</w:t>
      </w:r>
      <w:r>
        <w:rPr>
          <w:rStyle w:val="CommentReference"/>
          <w:rFonts w:ascii="Times New Roman" w:eastAsia="Times New Roman" w:hAnsi="Times New Roman"/>
          <w:b/>
          <w:bCs/>
          <w:sz w:val="24"/>
          <w:szCs w:val="24"/>
        </w:rPr>
        <w:t>:</w:t>
      </w:r>
    </w:p>
    <w:p w14:paraId="010F37A5" w14:textId="5ED828F2" w:rsidR="00963DC1" w:rsidRPr="00963DC1" w:rsidRDefault="00963DC1" w:rsidP="00963DC1">
      <w:pPr>
        <w:numPr>
          <w:ilvl w:val="0"/>
          <w:numId w:val="44"/>
        </w:numPr>
        <w:shd w:val="clear" w:color="auto" w:fill="FFFFFF"/>
        <w:spacing w:before="100" w:beforeAutospacing="1" w:after="100" w:afterAutospacing="1" w:line="240" w:lineRule="auto"/>
        <w:ind w:left="1440"/>
        <w:textAlignment w:val="baseline"/>
        <w:rPr>
          <w:rFonts w:ascii="Times New Roman" w:eastAsia="Times New Roman" w:hAnsi="Times New Roman"/>
          <w:color w:val="000000"/>
          <w:sz w:val="24"/>
          <w:szCs w:val="24"/>
        </w:rPr>
      </w:pPr>
      <w:r w:rsidRPr="00963DC1">
        <w:rPr>
          <w:rFonts w:ascii="Times New Roman" w:eastAsia="Times New Roman" w:hAnsi="Times New Roman"/>
          <w:color w:val="000000"/>
          <w:sz w:val="24"/>
          <w:szCs w:val="24"/>
        </w:rPr>
        <w:t xml:space="preserve">Perform hand hygiene before patient contact. Don additional appropriate PPE based on </w:t>
      </w:r>
      <w:r>
        <w:rPr>
          <w:rFonts w:ascii="Times New Roman" w:eastAsia="Times New Roman" w:hAnsi="Times New Roman"/>
          <w:color w:val="000000"/>
          <w:sz w:val="24"/>
          <w:szCs w:val="24"/>
        </w:rPr>
        <w:t xml:space="preserve">the </w:t>
      </w:r>
      <w:r w:rsidRPr="00963DC1">
        <w:rPr>
          <w:rFonts w:ascii="Times New Roman" w:eastAsia="Times New Roman" w:hAnsi="Times New Roman"/>
          <w:color w:val="000000"/>
          <w:sz w:val="24"/>
          <w:szCs w:val="24"/>
        </w:rPr>
        <w:t>patient</w:t>
      </w:r>
      <w:r>
        <w:rPr>
          <w:rFonts w:ascii="Times New Roman" w:eastAsia="Times New Roman" w:hAnsi="Times New Roman"/>
          <w:color w:val="000000"/>
          <w:sz w:val="24"/>
          <w:szCs w:val="24"/>
        </w:rPr>
        <w:t>'</w:t>
      </w:r>
      <w:r w:rsidRPr="00963DC1">
        <w:rPr>
          <w:rFonts w:ascii="Times New Roman" w:eastAsia="Times New Roman" w:hAnsi="Times New Roman"/>
          <w:color w:val="000000"/>
          <w:sz w:val="24"/>
          <w:szCs w:val="24"/>
        </w:rPr>
        <w:t>s need for isolation precautions or risk of exposure to bodily fluids.</w:t>
      </w:r>
    </w:p>
    <w:p w14:paraId="3FD657A2" w14:textId="77777777" w:rsidR="00963DC1" w:rsidRPr="00963DC1" w:rsidRDefault="00963DC1" w:rsidP="00963DC1">
      <w:pPr>
        <w:numPr>
          <w:ilvl w:val="0"/>
          <w:numId w:val="44"/>
        </w:numPr>
        <w:shd w:val="clear" w:color="auto" w:fill="FFFFFF"/>
        <w:spacing w:before="100" w:beforeAutospacing="1" w:after="100" w:afterAutospacing="1" w:line="240" w:lineRule="auto"/>
        <w:ind w:left="1440"/>
        <w:textAlignment w:val="baseline"/>
        <w:rPr>
          <w:rFonts w:ascii="Times New Roman" w:eastAsia="Times New Roman" w:hAnsi="Times New Roman"/>
          <w:color w:val="000000"/>
          <w:sz w:val="24"/>
          <w:szCs w:val="24"/>
        </w:rPr>
      </w:pPr>
      <w:r w:rsidRPr="00963DC1">
        <w:rPr>
          <w:rFonts w:ascii="Times New Roman" w:eastAsia="Times New Roman" w:hAnsi="Times New Roman"/>
          <w:color w:val="000000"/>
          <w:sz w:val="24"/>
          <w:szCs w:val="24"/>
        </w:rPr>
        <w:t>Introduce yourself to the patient and family.</w:t>
      </w:r>
    </w:p>
    <w:p w14:paraId="1CECBF84" w14:textId="77777777" w:rsidR="00963DC1" w:rsidRPr="00963DC1" w:rsidRDefault="00963DC1" w:rsidP="00963DC1">
      <w:pPr>
        <w:numPr>
          <w:ilvl w:val="0"/>
          <w:numId w:val="44"/>
        </w:numPr>
        <w:shd w:val="clear" w:color="auto" w:fill="FFFFFF"/>
        <w:spacing w:before="100" w:beforeAutospacing="1" w:after="100" w:afterAutospacing="1" w:line="240" w:lineRule="auto"/>
        <w:ind w:left="1440"/>
        <w:textAlignment w:val="baseline"/>
        <w:rPr>
          <w:rFonts w:ascii="Times New Roman" w:eastAsia="Times New Roman" w:hAnsi="Times New Roman"/>
          <w:color w:val="000000"/>
          <w:sz w:val="24"/>
          <w:szCs w:val="24"/>
        </w:rPr>
      </w:pPr>
      <w:r w:rsidRPr="00963DC1">
        <w:rPr>
          <w:rFonts w:ascii="Times New Roman" w:eastAsia="Times New Roman" w:hAnsi="Times New Roman"/>
          <w:color w:val="000000"/>
          <w:sz w:val="24"/>
          <w:szCs w:val="24"/>
        </w:rPr>
        <w:t>Verify the correct patient using two identifiers.</w:t>
      </w:r>
    </w:p>
    <w:p w14:paraId="41F6C86D" w14:textId="68A3E4D0" w:rsidR="00A56557" w:rsidRDefault="00A56557" w:rsidP="00963DC1">
      <w:pPr>
        <w:numPr>
          <w:ilvl w:val="0"/>
          <w:numId w:val="44"/>
        </w:numPr>
        <w:shd w:val="clear" w:color="auto" w:fill="FFFFFF"/>
        <w:spacing w:before="100" w:beforeAutospacing="1" w:after="100" w:afterAutospacing="1" w:line="240" w:lineRule="auto"/>
        <w:ind w:left="1440"/>
        <w:textAlignment w:val="baseline"/>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Determine the patient's ability to assist with the collection. </w:t>
      </w:r>
    </w:p>
    <w:p w14:paraId="417BEBD7" w14:textId="6C8B9598" w:rsidR="00963DC1" w:rsidRPr="00963DC1" w:rsidRDefault="00963DC1" w:rsidP="00963DC1">
      <w:pPr>
        <w:numPr>
          <w:ilvl w:val="0"/>
          <w:numId w:val="44"/>
        </w:numPr>
        <w:shd w:val="clear" w:color="auto" w:fill="FFFFFF"/>
        <w:spacing w:before="100" w:beforeAutospacing="1" w:after="100" w:afterAutospacing="1" w:line="240" w:lineRule="auto"/>
        <w:ind w:left="1440"/>
        <w:textAlignment w:val="baseline"/>
        <w:rPr>
          <w:rFonts w:ascii="Times New Roman" w:eastAsia="Times New Roman" w:hAnsi="Times New Roman"/>
          <w:color w:val="000000"/>
          <w:sz w:val="24"/>
          <w:szCs w:val="24"/>
        </w:rPr>
      </w:pPr>
      <w:r w:rsidRPr="00963DC1">
        <w:rPr>
          <w:rFonts w:ascii="Times New Roman" w:eastAsia="Times New Roman" w:hAnsi="Times New Roman"/>
          <w:color w:val="000000"/>
          <w:sz w:val="24"/>
          <w:szCs w:val="24"/>
        </w:rPr>
        <w:t>Check the practitioner</w:t>
      </w:r>
      <w:r>
        <w:rPr>
          <w:rFonts w:ascii="Times New Roman" w:eastAsia="Times New Roman" w:hAnsi="Times New Roman"/>
          <w:color w:val="000000"/>
          <w:sz w:val="24"/>
          <w:szCs w:val="24"/>
        </w:rPr>
        <w:t>'</w:t>
      </w:r>
      <w:r w:rsidRPr="00963DC1">
        <w:rPr>
          <w:rFonts w:ascii="Times New Roman" w:eastAsia="Times New Roman" w:hAnsi="Times New Roman"/>
          <w:color w:val="000000"/>
          <w:sz w:val="24"/>
          <w:szCs w:val="24"/>
        </w:rPr>
        <w:t>s orders for the type of sputum analysis and specifications (e.g., amount of sputum, number of specimens, time of collection, method of obtaining s</w:t>
      </w:r>
      <w:r>
        <w:rPr>
          <w:rFonts w:ascii="Times New Roman" w:eastAsia="Times New Roman" w:hAnsi="Times New Roman"/>
          <w:color w:val="000000"/>
          <w:sz w:val="24"/>
          <w:szCs w:val="24"/>
        </w:rPr>
        <w:t>ample</w:t>
      </w:r>
      <w:r w:rsidRPr="00963DC1">
        <w:rPr>
          <w:rFonts w:ascii="Times New Roman" w:eastAsia="Times New Roman" w:hAnsi="Times New Roman"/>
          <w:color w:val="000000"/>
          <w:sz w:val="24"/>
          <w:szCs w:val="24"/>
        </w:rPr>
        <w:t>s) and initiate appropriate isolation precautions until the results are obtained.</w:t>
      </w:r>
    </w:p>
    <w:p w14:paraId="4A137C7C" w14:textId="33715B08" w:rsidR="00963DC1" w:rsidRPr="00963DC1" w:rsidRDefault="00963DC1" w:rsidP="00963DC1">
      <w:pPr>
        <w:numPr>
          <w:ilvl w:val="0"/>
          <w:numId w:val="44"/>
        </w:numPr>
        <w:shd w:val="clear" w:color="auto" w:fill="FFFFFF"/>
        <w:spacing w:before="100" w:beforeAutospacing="1" w:after="100" w:afterAutospacing="1" w:line="240" w:lineRule="auto"/>
        <w:ind w:left="1440"/>
        <w:textAlignment w:val="baseline"/>
        <w:rPr>
          <w:rFonts w:ascii="Times New Roman" w:eastAsia="Times New Roman" w:hAnsi="Times New Roman"/>
          <w:color w:val="000000"/>
          <w:sz w:val="24"/>
          <w:szCs w:val="24"/>
        </w:rPr>
      </w:pPr>
      <w:r w:rsidRPr="00963DC1">
        <w:rPr>
          <w:rFonts w:ascii="Times New Roman" w:eastAsia="Times New Roman" w:hAnsi="Times New Roman"/>
          <w:color w:val="000000"/>
          <w:sz w:val="24"/>
          <w:szCs w:val="24"/>
        </w:rPr>
        <w:t>Assess the patient</w:t>
      </w:r>
      <w:r>
        <w:rPr>
          <w:rFonts w:ascii="Times New Roman" w:eastAsia="Times New Roman" w:hAnsi="Times New Roman"/>
          <w:color w:val="000000"/>
          <w:sz w:val="24"/>
          <w:szCs w:val="24"/>
        </w:rPr>
        <w:t>'</w:t>
      </w:r>
      <w:r w:rsidRPr="00963DC1">
        <w:rPr>
          <w:rFonts w:ascii="Times New Roman" w:eastAsia="Times New Roman" w:hAnsi="Times New Roman"/>
          <w:color w:val="000000"/>
          <w:sz w:val="24"/>
          <w:szCs w:val="24"/>
        </w:rPr>
        <w:t>s ability to cough and expectorate a specimen.</w:t>
      </w:r>
    </w:p>
    <w:p w14:paraId="689B71AB" w14:textId="29C624BF" w:rsidR="00963DC1" w:rsidRPr="00963DC1" w:rsidRDefault="00963DC1" w:rsidP="00963DC1">
      <w:pPr>
        <w:numPr>
          <w:ilvl w:val="0"/>
          <w:numId w:val="44"/>
        </w:numPr>
        <w:shd w:val="clear" w:color="auto" w:fill="FFFFFF"/>
        <w:spacing w:before="100" w:beforeAutospacing="1" w:after="100" w:afterAutospacing="1" w:line="240" w:lineRule="auto"/>
        <w:ind w:left="1440"/>
        <w:textAlignment w:val="baseline"/>
        <w:rPr>
          <w:rFonts w:ascii="Times New Roman" w:eastAsia="Times New Roman" w:hAnsi="Times New Roman"/>
          <w:color w:val="000000"/>
          <w:sz w:val="24"/>
          <w:szCs w:val="24"/>
        </w:rPr>
      </w:pPr>
      <w:r w:rsidRPr="00963DC1">
        <w:rPr>
          <w:rFonts w:ascii="Times New Roman" w:eastAsia="Times New Roman" w:hAnsi="Times New Roman"/>
          <w:color w:val="000000"/>
          <w:sz w:val="24"/>
          <w:szCs w:val="24"/>
        </w:rPr>
        <w:t>Determine when the</w:t>
      </w:r>
      <w:r w:rsidR="00A56557">
        <w:rPr>
          <w:rFonts w:ascii="Times New Roman" w:eastAsia="Times New Roman" w:hAnsi="Times New Roman"/>
          <w:color w:val="000000"/>
          <w:sz w:val="24"/>
          <w:szCs w:val="24"/>
        </w:rPr>
        <w:t xml:space="preserve"> patient last ate</w:t>
      </w:r>
      <w:r w:rsidRPr="00963DC1">
        <w:rPr>
          <w:rFonts w:ascii="Times New Roman" w:eastAsia="Times New Roman" w:hAnsi="Times New Roman"/>
          <w:color w:val="000000"/>
          <w:sz w:val="24"/>
          <w:szCs w:val="24"/>
        </w:rPr>
        <w:t>. Suctioning or coughing up secretions can trigger the gag reflex. If the patient has recently eaten, this may also trigger vomiting.</w:t>
      </w:r>
    </w:p>
    <w:p w14:paraId="2E64980C" w14:textId="77777777" w:rsidR="00963DC1" w:rsidRPr="00963DC1" w:rsidRDefault="00963DC1" w:rsidP="00963DC1">
      <w:pPr>
        <w:numPr>
          <w:ilvl w:val="0"/>
          <w:numId w:val="44"/>
        </w:numPr>
        <w:shd w:val="clear" w:color="auto" w:fill="FFFFFF"/>
        <w:spacing w:before="100" w:beforeAutospacing="1" w:after="100" w:afterAutospacing="1" w:line="240" w:lineRule="auto"/>
        <w:ind w:left="1440"/>
        <w:textAlignment w:val="baseline"/>
        <w:rPr>
          <w:rFonts w:ascii="Times New Roman" w:eastAsia="Times New Roman" w:hAnsi="Times New Roman"/>
          <w:color w:val="000000"/>
          <w:sz w:val="24"/>
          <w:szCs w:val="24"/>
        </w:rPr>
      </w:pPr>
      <w:r w:rsidRPr="00963DC1">
        <w:rPr>
          <w:rFonts w:ascii="Times New Roman" w:eastAsia="Times New Roman" w:hAnsi="Times New Roman"/>
          <w:color w:val="000000"/>
          <w:sz w:val="24"/>
          <w:szCs w:val="24"/>
        </w:rPr>
        <w:t>Determine the type of assistance the patient needs to obtain a specimen.</w:t>
      </w:r>
    </w:p>
    <w:p w14:paraId="6429BF8D" w14:textId="1B6923A6" w:rsidR="00963DC1" w:rsidRPr="00963DC1" w:rsidRDefault="00963DC1" w:rsidP="00963DC1">
      <w:pPr>
        <w:numPr>
          <w:ilvl w:val="0"/>
          <w:numId w:val="44"/>
        </w:numPr>
        <w:shd w:val="clear" w:color="auto" w:fill="FFFFFF"/>
        <w:spacing w:before="100" w:beforeAutospacing="1" w:after="100" w:afterAutospacing="1" w:line="240" w:lineRule="auto"/>
        <w:ind w:left="1440"/>
        <w:textAlignment w:val="baseline"/>
        <w:rPr>
          <w:rFonts w:ascii="Times New Roman" w:eastAsia="Times New Roman" w:hAnsi="Times New Roman"/>
          <w:color w:val="000000"/>
          <w:sz w:val="24"/>
          <w:szCs w:val="24"/>
        </w:rPr>
      </w:pPr>
      <w:r w:rsidRPr="00963DC1">
        <w:rPr>
          <w:rFonts w:ascii="Times New Roman" w:eastAsia="Times New Roman" w:hAnsi="Times New Roman"/>
          <w:color w:val="000000"/>
          <w:sz w:val="24"/>
          <w:szCs w:val="24"/>
        </w:rPr>
        <w:t>Assess the patient</w:t>
      </w:r>
      <w:r>
        <w:rPr>
          <w:rFonts w:ascii="Times New Roman" w:eastAsia="Times New Roman" w:hAnsi="Times New Roman"/>
          <w:color w:val="000000"/>
          <w:sz w:val="24"/>
          <w:szCs w:val="24"/>
        </w:rPr>
        <w:t>'</w:t>
      </w:r>
      <w:r w:rsidRPr="00963DC1">
        <w:rPr>
          <w:rFonts w:ascii="Times New Roman" w:eastAsia="Times New Roman" w:hAnsi="Times New Roman"/>
          <w:color w:val="000000"/>
          <w:sz w:val="24"/>
          <w:szCs w:val="24"/>
        </w:rPr>
        <w:t>s respiratory status, including respiratory rate, depth, pattern, and the color of mucous membranes.</w:t>
      </w:r>
    </w:p>
    <w:p w14:paraId="30A67118" w14:textId="3ACBB722" w:rsidR="00963DC1" w:rsidRDefault="00963DC1" w:rsidP="00963DC1">
      <w:pPr>
        <w:numPr>
          <w:ilvl w:val="0"/>
          <w:numId w:val="44"/>
        </w:numPr>
        <w:shd w:val="clear" w:color="auto" w:fill="FFFFFF"/>
        <w:spacing w:before="100" w:beforeAutospacing="1" w:after="100" w:afterAutospacing="1" w:line="240" w:lineRule="auto"/>
        <w:ind w:left="1440"/>
        <w:textAlignment w:val="baseline"/>
        <w:rPr>
          <w:rFonts w:ascii="Times New Roman" w:eastAsia="Times New Roman" w:hAnsi="Times New Roman"/>
          <w:color w:val="000000"/>
          <w:sz w:val="24"/>
          <w:szCs w:val="24"/>
        </w:rPr>
      </w:pPr>
      <w:r w:rsidRPr="00963DC1">
        <w:rPr>
          <w:rFonts w:ascii="Times New Roman" w:eastAsia="Times New Roman" w:hAnsi="Times New Roman"/>
          <w:color w:val="000000"/>
          <w:sz w:val="24"/>
          <w:szCs w:val="24"/>
        </w:rPr>
        <w:t>Assess the patient</w:t>
      </w:r>
      <w:r>
        <w:rPr>
          <w:rFonts w:ascii="Times New Roman" w:eastAsia="Times New Roman" w:hAnsi="Times New Roman"/>
          <w:color w:val="000000"/>
          <w:sz w:val="24"/>
          <w:szCs w:val="24"/>
        </w:rPr>
        <w:t>'</w:t>
      </w:r>
      <w:r w:rsidRPr="00963DC1">
        <w:rPr>
          <w:rFonts w:ascii="Times New Roman" w:eastAsia="Times New Roman" w:hAnsi="Times New Roman"/>
          <w:color w:val="000000"/>
          <w:sz w:val="24"/>
          <w:szCs w:val="24"/>
        </w:rPr>
        <w:t>s and family</w:t>
      </w:r>
      <w:r>
        <w:rPr>
          <w:rFonts w:ascii="Times New Roman" w:eastAsia="Times New Roman" w:hAnsi="Times New Roman"/>
          <w:color w:val="000000"/>
          <w:sz w:val="24"/>
          <w:szCs w:val="24"/>
        </w:rPr>
        <w:t>'</w:t>
      </w:r>
      <w:r w:rsidRPr="00963DC1">
        <w:rPr>
          <w:rFonts w:ascii="Times New Roman" w:eastAsia="Times New Roman" w:hAnsi="Times New Roman"/>
          <w:color w:val="000000"/>
          <w:sz w:val="24"/>
          <w:szCs w:val="24"/>
        </w:rPr>
        <w:t>s understanding of the reasons for and the risks and benefits of the procedure.</w:t>
      </w:r>
    </w:p>
    <w:p w14:paraId="6AE67436" w14:textId="59CA0EB9" w:rsidR="00A56557" w:rsidRDefault="00A56557" w:rsidP="00A56557">
      <w:pPr>
        <w:numPr>
          <w:ilvl w:val="0"/>
          <w:numId w:val="44"/>
        </w:numPr>
        <w:shd w:val="clear" w:color="auto" w:fill="FFFFFF"/>
        <w:spacing w:before="100" w:beforeAutospacing="1" w:after="100" w:afterAutospacing="1" w:line="240" w:lineRule="auto"/>
        <w:ind w:left="1440"/>
        <w:textAlignment w:val="baseline"/>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Observe and monitor the patient's respiratory status throughout the procedure and stop collection efforts if any signs of distress are present. Rationale: Excessive coughing or prolonged suctioning can alter the respiratory pattern and cause hypoxemia. </w:t>
      </w:r>
    </w:p>
    <w:p w14:paraId="37A3A573" w14:textId="533E8B82" w:rsidR="00A56557" w:rsidRDefault="00A56557" w:rsidP="00A56557">
      <w:pPr>
        <w:numPr>
          <w:ilvl w:val="0"/>
          <w:numId w:val="44"/>
        </w:numPr>
        <w:shd w:val="clear" w:color="auto" w:fill="FFFFFF"/>
        <w:spacing w:before="100" w:beforeAutospacing="1" w:after="100" w:afterAutospacing="1" w:line="240" w:lineRule="auto"/>
        <w:ind w:left="1440"/>
        <w:textAlignment w:val="baseline"/>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Observe the character of the sputum, including color (including blood), consistency, odor, volume, and viscosity. Rationale: Abnormal characteristics may indicate disease entities. Report any unusual characteristics to the practitioner. </w:t>
      </w:r>
    </w:p>
    <w:p w14:paraId="217AEEAB" w14:textId="6ED284C8" w:rsidR="00A56557" w:rsidRPr="00963DC1" w:rsidRDefault="00A56557" w:rsidP="00A56557">
      <w:pPr>
        <w:numPr>
          <w:ilvl w:val="0"/>
          <w:numId w:val="44"/>
        </w:numPr>
        <w:shd w:val="clear" w:color="auto" w:fill="FFFFFF"/>
        <w:spacing w:before="100" w:beforeAutospacing="1" w:after="100" w:afterAutospacing="1" w:line="240" w:lineRule="auto"/>
        <w:ind w:left="1440"/>
        <w:textAlignment w:val="baseline"/>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Report all events or abnormal findings to the practitioner, including AFB findings. </w:t>
      </w:r>
    </w:p>
    <w:p w14:paraId="68F3CC22" w14:textId="2CA27312" w:rsidR="002A4D24" w:rsidRDefault="00682C15" w:rsidP="002A4D24">
      <w:pPr>
        <w:pStyle w:val="ListParagraph"/>
        <w:numPr>
          <w:ilvl w:val="3"/>
          <w:numId w:val="1"/>
        </w:numPr>
        <w:spacing w:before="240"/>
        <w:ind w:left="720"/>
        <w:rPr>
          <w:rStyle w:val="CommentReference"/>
          <w:rFonts w:ascii="Times New Roman" w:eastAsia="Times New Roman" w:hAnsi="Times New Roman"/>
          <w:bCs/>
          <w:sz w:val="24"/>
          <w:szCs w:val="24"/>
        </w:rPr>
      </w:pPr>
      <w:r>
        <w:rPr>
          <w:rStyle w:val="CommentReference"/>
          <w:rFonts w:ascii="Times New Roman" w:eastAsia="Times New Roman" w:hAnsi="Times New Roman"/>
          <w:bCs/>
          <w:sz w:val="24"/>
          <w:szCs w:val="24"/>
        </w:rPr>
        <w:t>C</w:t>
      </w:r>
      <w:r w:rsidR="002A4D24">
        <w:rPr>
          <w:rStyle w:val="CommentReference"/>
          <w:rFonts w:ascii="Times New Roman" w:eastAsia="Times New Roman" w:hAnsi="Times New Roman"/>
          <w:bCs/>
          <w:sz w:val="24"/>
          <w:szCs w:val="24"/>
        </w:rPr>
        <w:t>ollection</w:t>
      </w:r>
      <w:r>
        <w:rPr>
          <w:rStyle w:val="CommentReference"/>
          <w:rFonts w:ascii="Times New Roman" w:eastAsia="Times New Roman" w:hAnsi="Times New Roman"/>
          <w:bCs/>
          <w:sz w:val="24"/>
          <w:szCs w:val="24"/>
        </w:rPr>
        <w:t xml:space="preserve"> through spontaneous cough</w:t>
      </w:r>
      <w:r w:rsidR="002A4D24">
        <w:rPr>
          <w:rStyle w:val="CommentReference"/>
          <w:rFonts w:ascii="Times New Roman" w:eastAsia="Times New Roman" w:hAnsi="Times New Roman"/>
          <w:bCs/>
          <w:sz w:val="24"/>
          <w:szCs w:val="24"/>
        </w:rPr>
        <w:t xml:space="preserve">: </w:t>
      </w:r>
    </w:p>
    <w:p w14:paraId="29717F5E" w14:textId="633AD3B4" w:rsidR="00D0216E" w:rsidRDefault="00D0216E" w:rsidP="003B6B37">
      <w:pPr>
        <w:pStyle w:val="ListParagraph"/>
        <w:rPr>
          <w:rFonts w:ascii="Times New Roman" w:eastAsia="Times New Roman" w:hAnsi="Times New Roman"/>
          <w:bCs/>
          <w:sz w:val="24"/>
          <w:szCs w:val="24"/>
        </w:rPr>
      </w:pPr>
    </w:p>
    <w:p w14:paraId="04232C70" w14:textId="77777777" w:rsidR="002A4D24" w:rsidRDefault="002A4D24" w:rsidP="002A4D24">
      <w:pPr>
        <w:pStyle w:val="ListParagraph"/>
        <w:numPr>
          <w:ilvl w:val="0"/>
          <w:numId w:val="42"/>
        </w:numPr>
        <w:rPr>
          <w:rFonts w:ascii="Times New Roman" w:eastAsia="Times New Roman" w:hAnsi="Times New Roman"/>
          <w:bCs/>
          <w:sz w:val="24"/>
          <w:szCs w:val="24"/>
        </w:rPr>
      </w:pPr>
      <w:r w:rsidRPr="002A4D24">
        <w:rPr>
          <w:rFonts w:ascii="Times New Roman" w:eastAsia="Times New Roman" w:hAnsi="Times New Roman"/>
          <w:bCs/>
          <w:sz w:val="24"/>
          <w:szCs w:val="24"/>
        </w:rPr>
        <w:t>G</w:t>
      </w:r>
      <w:r w:rsidR="003149B0" w:rsidRPr="002A4D24">
        <w:rPr>
          <w:rFonts w:ascii="Times New Roman" w:eastAsia="Times New Roman" w:hAnsi="Times New Roman"/>
          <w:bCs/>
          <w:sz w:val="24"/>
          <w:szCs w:val="24"/>
        </w:rPr>
        <w:t>ather the required supplies and p</w:t>
      </w:r>
      <w:r w:rsidR="008E1123" w:rsidRPr="002A4D24">
        <w:rPr>
          <w:rFonts w:ascii="Times New Roman" w:eastAsia="Times New Roman" w:hAnsi="Times New Roman"/>
          <w:bCs/>
          <w:sz w:val="24"/>
          <w:szCs w:val="24"/>
        </w:rPr>
        <w:t>repare</w:t>
      </w:r>
      <w:r w:rsidR="00580550" w:rsidRPr="002A4D24">
        <w:rPr>
          <w:rFonts w:ascii="Times New Roman" w:eastAsia="Times New Roman" w:hAnsi="Times New Roman"/>
          <w:bCs/>
          <w:sz w:val="24"/>
          <w:szCs w:val="24"/>
        </w:rPr>
        <w:t xml:space="preserve"> to collect the sputum sample</w:t>
      </w:r>
      <w:r>
        <w:rPr>
          <w:rFonts w:ascii="Times New Roman" w:eastAsia="Times New Roman" w:hAnsi="Times New Roman"/>
          <w:bCs/>
          <w:sz w:val="24"/>
          <w:szCs w:val="24"/>
        </w:rPr>
        <w:t>.</w:t>
      </w:r>
    </w:p>
    <w:p w14:paraId="084FB15B" w14:textId="7C23CAAC" w:rsidR="00D17250" w:rsidRPr="002A4D24" w:rsidRDefault="008E1123" w:rsidP="002A4D24">
      <w:pPr>
        <w:pStyle w:val="ListParagraph"/>
        <w:numPr>
          <w:ilvl w:val="0"/>
          <w:numId w:val="42"/>
        </w:numPr>
        <w:rPr>
          <w:rFonts w:ascii="Times New Roman" w:eastAsia="Times New Roman" w:hAnsi="Times New Roman"/>
          <w:bCs/>
          <w:sz w:val="24"/>
          <w:szCs w:val="24"/>
        </w:rPr>
      </w:pPr>
      <w:r w:rsidRPr="002A4D24">
        <w:rPr>
          <w:rFonts w:ascii="Times New Roman" w:eastAsia="Times New Roman" w:hAnsi="Times New Roman"/>
          <w:bCs/>
          <w:sz w:val="24"/>
          <w:szCs w:val="24"/>
        </w:rPr>
        <w:t xml:space="preserve">Label </w:t>
      </w:r>
      <w:r w:rsidR="00342279" w:rsidRPr="002A4D24">
        <w:rPr>
          <w:rFonts w:ascii="Times New Roman" w:eastAsia="Times New Roman" w:hAnsi="Times New Roman"/>
          <w:bCs/>
          <w:sz w:val="24"/>
          <w:szCs w:val="24"/>
        </w:rPr>
        <w:t>the sterile sputum collection</w:t>
      </w:r>
      <w:r w:rsidRPr="002A4D24">
        <w:rPr>
          <w:rFonts w:ascii="Times New Roman" w:eastAsia="Times New Roman" w:hAnsi="Times New Roman"/>
          <w:bCs/>
          <w:sz w:val="24"/>
          <w:szCs w:val="24"/>
        </w:rPr>
        <w:t xml:space="preserve"> tube with </w:t>
      </w:r>
      <w:r w:rsidR="00266619" w:rsidRPr="002A4D24">
        <w:rPr>
          <w:rFonts w:ascii="Times New Roman" w:eastAsia="Times New Roman" w:hAnsi="Times New Roman"/>
          <w:bCs/>
          <w:sz w:val="24"/>
          <w:szCs w:val="24"/>
        </w:rPr>
        <w:t xml:space="preserve">the </w:t>
      </w:r>
      <w:r w:rsidRPr="002A4D24">
        <w:rPr>
          <w:rFonts w:ascii="Times New Roman" w:eastAsia="Times New Roman" w:hAnsi="Times New Roman"/>
          <w:bCs/>
          <w:sz w:val="24"/>
          <w:szCs w:val="24"/>
        </w:rPr>
        <w:t>patient</w:t>
      </w:r>
      <w:r w:rsidR="00266619" w:rsidRPr="002A4D24">
        <w:rPr>
          <w:rFonts w:ascii="Times New Roman" w:eastAsia="Times New Roman" w:hAnsi="Times New Roman"/>
          <w:bCs/>
          <w:sz w:val="24"/>
          <w:szCs w:val="24"/>
        </w:rPr>
        <w:t>'s</w:t>
      </w:r>
      <w:r w:rsidRPr="002A4D24">
        <w:rPr>
          <w:rFonts w:ascii="Times New Roman" w:eastAsia="Times New Roman" w:hAnsi="Times New Roman"/>
          <w:bCs/>
          <w:sz w:val="24"/>
          <w:szCs w:val="24"/>
        </w:rPr>
        <w:t xml:space="preserve"> name</w:t>
      </w:r>
      <w:r w:rsidR="002A4D24" w:rsidRPr="002A4D24">
        <w:rPr>
          <w:rFonts w:ascii="Times New Roman" w:eastAsia="Times New Roman" w:hAnsi="Times New Roman"/>
          <w:bCs/>
          <w:sz w:val="24"/>
          <w:szCs w:val="24"/>
        </w:rPr>
        <w:t xml:space="preserve">, </w:t>
      </w:r>
      <w:r w:rsidRPr="002A4D24">
        <w:rPr>
          <w:rFonts w:ascii="Times New Roman" w:eastAsia="Times New Roman" w:hAnsi="Times New Roman"/>
          <w:bCs/>
          <w:sz w:val="24"/>
          <w:szCs w:val="24"/>
        </w:rPr>
        <w:t>date of birth</w:t>
      </w:r>
      <w:r w:rsidR="002A4D24" w:rsidRPr="002A4D24">
        <w:rPr>
          <w:rFonts w:ascii="Times New Roman" w:eastAsia="Times New Roman" w:hAnsi="Times New Roman"/>
          <w:bCs/>
          <w:sz w:val="24"/>
          <w:szCs w:val="24"/>
        </w:rPr>
        <w:t>, specimen type, and date</w:t>
      </w:r>
      <w:r w:rsidRPr="002A4D24">
        <w:rPr>
          <w:rFonts w:ascii="Times New Roman" w:eastAsia="Times New Roman" w:hAnsi="Times New Roman"/>
          <w:bCs/>
          <w:sz w:val="24"/>
          <w:szCs w:val="24"/>
        </w:rPr>
        <w:t xml:space="preserve"> before obtaining </w:t>
      </w:r>
      <w:r w:rsidR="00D0216E" w:rsidRPr="002A4D24">
        <w:rPr>
          <w:rFonts w:ascii="Times New Roman" w:eastAsia="Times New Roman" w:hAnsi="Times New Roman"/>
          <w:bCs/>
          <w:sz w:val="24"/>
          <w:szCs w:val="24"/>
        </w:rPr>
        <w:t xml:space="preserve">TB sputum </w:t>
      </w:r>
      <w:r w:rsidR="00580550" w:rsidRPr="002A4D24">
        <w:rPr>
          <w:rFonts w:ascii="Times New Roman" w:eastAsia="Times New Roman" w:hAnsi="Times New Roman"/>
          <w:bCs/>
          <w:sz w:val="24"/>
          <w:szCs w:val="24"/>
        </w:rPr>
        <w:t>specimen</w:t>
      </w:r>
      <w:r w:rsidRPr="002A4D24">
        <w:rPr>
          <w:rFonts w:ascii="Times New Roman" w:eastAsia="Times New Roman" w:hAnsi="Times New Roman"/>
          <w:bCs/>
          <w:sz w:val="24"/>
          <w:szCs w:val="24"/>
        </w:rPr>
        <w:t xml:space="preserve"> and before giving </w:t>
      </w:r>
      <w:r w:rsidR="00266619" w:rsidRPr="002A4D24">
        <w:rPr>
          <w:rFonts w:ascii="Times New Roman" w:eastAsia="Times New Roman" w:hAnsi="Times New Roman"/>
          <w:bCs/>
          <w:sz w:val="24"/>
          <w:szCs w:val="24"/>
        </w:rPr>
        <w:t xml:space="preserve">the </w:t>
      </w:r>
      <w:r w:rsidRPr="002A4D24">
        <w:rPr>
          <w:rFonts w:ascii="Times New Roman" w:eastAsia="Times New Roman" w:hAnsi="Times New Roman"/>
          <w:bCs/>
          <w:sz w:val="24"/>
          <w:szCs w:val="24"/>
        </w:rPr>
        <w:t>container(s)</w:t>
      </w:r>
      <w:r w:rsidR="00342279" w:rsidRPr="002A4D24">
        <w:rPr>
          <w:rFonts w:ascii="Times New Roman" w:eastAsia="Times New Roman" w:hAnsi="Times New Roman"/>
          <w:bCs/>
          <w:sz w:val="24"/>
          <w:szCs w:val="24"/>
        </w:rPr>
        <w:t xml:space="preserve"> to the client for specimen collection. </w:t>
      </w:r>
    </w:p>
    <w:p w14:paraId="74539A78" w14:textId="77777777" w:rsidR="008E1123" w:rsidRPr="008E1123" w:rsidRDefault="008E1123" w:rsidP="002A4D24">
      <w:pPr>
        <w:pStyle w:val="ListParagraph"/>
        <w:numPr>
          <w:ilvl w:val="0"/>
          <w:numId w:val="42"/>
        </w:numPr>
        <w:rPr>
          <w:rFonts w:ascii="Times New Roman" w:eastAsia="Times New Roman" w:hAnsi="Times New Roman"/>
          <w:bCs/>
          <w:sz w:val="24"/>
          <w:szCs w:val="24"/>
        </w:rPr>
      </w:pPr>
      <w:r>
        <w:rPr>
          <w:rFonts w:ascii="Times New Roman" w:eastAsia="Times New Roman" w:hAnsi="Times New Roman"/>
          <w:bCs/>
          <w:sz w:val="24"/>
          <w:szCs w:val="24"/>
        </w:rPr>
        <w:t>Provide the following instructions to the client:</w:t>
      </w:r>
    </w:p>
    <w:p w14:paraId="4659D715" w14:textId="712B6380" w:rsidR="008E1123" w:rsidRPr="007C75A5" w:rsidRDefault="008E1123" w:rsidP="002A4D24">
      <w:pPr>
        <w:pStyle w:val="ListParagraph"/>
        <w:numPr>
          <w:ilvl w:val="1"/>
          <w:numId w:val="42"/>
        </w:numPr>
        <w:rPr>
          <w:rFonts w:ascii="Times New Roman" w:eastAsia="Times New Roman" w:hAnsi="Times New Roman"/>
          <w:bCs/>
          <w:sz w:val="24"/>
          <w:szCs w:val="24"/>
        </w:rPr>
      </w:pPr>
      <w:r w:rsidRPr="008E1123">
        <w:rPr>
          <w:rFonts w:ascii="Times New Roman" w:eastAsia="Times New Roman" w:hAnsi="Times New Roman"/>
          <w:bCs/>
          <w:sz w:val="24"/>
          <w:szCs w:val="24"/>
        </w:rPr>
        <w:t>Rinse mouth well with water to avoid contamination wit</w:t>
      </w:r>
      <w:r w:rsidR="00266619">
        <w:rPr>
          <w:rFonts w:ascii="Times New Roman" w:eastAsia="Times New Roman" w:hAnsi="Times New Roman"/>
          <w:bCs/>
          <w:sz w:val="24"/>
          <w:szCs w:val="24"/>
        </w:rPr>
        <w:t>h food particles and</w:t>
      </w:r>
      <w:r>
        <w:rPr>
          <w:rFonts w:ascii="Times New Roman" w:eastAsia="Times New Roman" w:hAnsi="Times New Roman"/>
          <w:bCs/>
          <w:sz w:val="24"/>
          <w:szCs w:val="24"/>
        </w:rPr>
        <w:t xml:space="preserve"> bacteria. </w:t>
      </w:r>
      <w:r w:rsidR="00D0216E">
        <w:rPr>
          <w:rFonts w:ascii="Times New Roman" w:eastAsia="Times New Roman" w:hAnsi="Times New Roman"/>
          <w:bCs/>
          <w:sz w:val="24"/>
          <w:szCs w:val="24"/>
        </w:rPr>
        <w:t>TB sputum</w:t>
      </w:r>
      <w:r w:rsidR="007C75A5" w:rsidRPr="008E1123">
        <w:rPr>
          <w:rFonts w:ascii="Times New Roman" w:eastAsia="Times New Roman" w:hAnsi="Times New Roman"/>
          <w:bCs/>
          <w:sz w:val="24"/>
          <w:szCs w:val="24"/>
        </w:rPr>
        <w:t xml:space="preserve"> specimen </w:t>
      </w:r>
      <w:r w:rsidR="007C75A5">
        <w:rPr>
          <w:rFonts w:ascii="Times New Roman" w:eastAsia="Times New Roman" w:hAnsi="Times New Roman"/>
          <w:bCs/>
          <w:sz w:val="24"/>
          <w:szCs w:val="24"/>
        </w:rPr>
        <w:t xml:space="preserve">collection should occur </w:t>
      </w:r>
      <w:r w:rsidR="007C75A5" w:rsidRPr="008E1123">
        <w:rPr>
          <w:rFonts w:ascii="Times New Roman" w:eastAsia="Times New Roman" w:hAnsi="Times New Roman"/>
          <w:bCs/>
          <w:sz w:val="24"/>
          <w:szCs w:val="24"/>
        </w:rPr>
        <w:t>before eating</w:t>
      </w:r>
      <w:r w:rsidR="00266619">
        <w:rPr>
          <w:rFonts w:ascii="Times New Roman" w:eastAsia="Times New Roman" w:hAnsi="Times New Roman"/>
          <w:bCs/>
          <w:sz w:val="24"/>
          <w:szCs w:val="24"/>
        </w:rPr>
        <w:t xml:space="preserve"> or drinking anything, including brushing teeth.</w:t>
      </w:r>
    </w:p>
    <w:p w14:paraId="7F9D281A" w14:textId="508E5205" w:rsidR="007C75A5" w:rsidRDefault="008E1123" w:rsidP="002A4D24">
      <w:pPr>
        <w:pStyle w:val="ListParagraph"/>
        <w:numPr>
          <w:ilvl w:val="1"/>
          <w:numId w:val="42"/>
        </w:numPr>
        <w:rPr>
          <w:rFonts w:ascii="Times New Roman" w:eastAsia="Times New Roman" w:hAnsi="Times New Roman"/>
          <w:bCs/>
          <w:sz w:val="24"/>
          <w:szCs w:val="24"/>
        </w:rPr>
      </w:pPr>
      <w:r w:rsidRPr="008E1123">
        <w:rPr>
          <w:rFonts w:ascii="Times New Roman" w:eastAsia="Times New Roman" w:hAnsi="Times New Roman"/>
          <w:bCs/>
          <w:sz w:val="24"/>
          <w:szCs w:val="24"/>
        </w:rPr>
        <w:t xml:space="preserve">Inhale deeply </w:t>
      </w:r>
      <w:r w:rsidR="00D0216E">
        <w:rPr>
          <w:rFonts w:ascii="Times New Roman" w:eastAsia="Times New Roman" w:hAnsi="Times New Roman"/>
          <w:bCs/>
          <w:sz w:val="24"/>
          <w:szCs w:val="24"/>
        </w:rPr>
        <w:t>two to three</w:t>
      </w:r>
      <w:r w:rsidRPr="008E1123">
        <w:rPr>
          <w:rFonts w:ascii="Times New Roman" w:eastAsia="Times New Roman" w:hAnsi="Times New Roman"/>
          <w:bCs/>
          <w:sz w:val="24"/>
          <w:szCs w:val="24"/>
        </w:rPr>
        <w:t xml:space="preserve"> times, </w:t>
      </w:r>
      <w:r w:rsidR="00266619">
        <w:rPr>
          <w:rFonts w:ascii="Times New Roman" w:eastAsia="Times New Roman" w:hAnsi="Times New Roman"/>
          <w:bCs/>
          <w:sz w:val="24"/>
          <w:szCs w:val="24"/>
        </w:rPr>
        <w:t xml:space="preserve">and </w:t>
      </w:r>
      <w:r w:rsidRPr="008E1123">
        <w:rPr>
          <w:rFonts w:ascii="Times New Roman" w:eastAsia="Times New Roman" w:hAnsi="Times New Roman"/>
          <w:bCs/>
          <w:sz w:val="24"/>
          <w:szCs w:val="24"/>
        </w:rPr>
        <w:t xml:space="preserve">breathe out hard each time. </w:t>
      </w:r>
    </w:p>
    <w:p w14:paraId="4B1867BA" w14:textId="77777777" w:rsidR="007C75A5" w:rsidRPr="007C75A5" w:rsidRDefault="008E1123" w:rsidP="002A4D24">
      <w:pPr>
        <w:pStyle w:val="ListParagraph"/>
        <w:numPr>
          <w:ilvl w:val="1"/>
          <w:numId w:val="42"/>
        </w:numPr>
        <w:rPr>
          <w:rFonts w:ascii="Times New Roman" w:eastAsia="Times New Roman" w:hAnsi="Times New Roman"/>
          <w:bCs/>
          <w:sz w:val="24"/>
          <w:szCs w:val="24"/>
        </w:rPr>
      </w:pPr>
      <w:r w:rsidRPr="007C75A5">
        <w:rPr>
          <w:rFonts w:ascii="Times New Roman" w:eastAsia="Times New Roman" w:hAnsi="Times New Roman"/>
          <w:bCs/>
          <w:sz w:val="24"/>
          <w:szCs w:val="24"/>
        </w:rPr>
        <w:t xml:space="preserve">Cough deeply from the chest. </w:t>
      </w:r>
      <w:r w:rsidR="007C75A5" w:rsidRPr="007C75A5">
        <w:rPr>
          <w:rFonts w:ascii="Times New Roman" w:eastAsia="Times New Roman" w:hAnsi="Times New Roman"/>
          <w:bCs/>
          <w:sz w:val="24"/>
          <w:szCs w:val="24"/>
        </w:rPr>
        <w:t xml:space="preserve">A deeply coughed specimen is required (not saliva or nasal secretions). </w:t>
      </w:r>
    </w:p>
    <w:p w14:paraId="02503533" w14:textId="77777777" w:rsidR="007C75A5" w:rsidRDefault="008E1123" w:rsidP="002A4D24">
      <w:pPr>
        <w:pStyle w:val="ListParagraph"/>
        <w:numPr>
          <w:ilvl w:val="1"/>
          <w:numId w:val="42"/>
        </w:numPr>
        <w:rPr>
          <w:rFonts w:ascii="Times New Roman" w:eastAsia="Times New Roman" w:hAnsi="Times New Roman"/>
          <w:bCs/>
          <w:sz w:val="24"/>
          <w:szCs w:val="24"/>
        </w:rPr>
      </w:pPr>
      <w:r w:rsidRPr="007C75A5">
        <w:rPr>
          <w:rFonts w:ascii="Times New Roman" w:eastAsia="Times New Roman" w:hAnsi="Times New Roman"/>
          <w:bCs/>
          <w:sz w:val="24"/>
          <w:szCs w:val="24"/>
        </w:rPr>
        <w:t xml:space="preserve">Place the open container close to the mouth to collect the </w:t>
      </w:r>
      <w:r w:rsidR="00EF0B92">
        <w:rPr>
          <w:rFonts w:ascii="Times New Roman" w:eastAsia="Times New Roman" w:hAnsi="Times New Roman"/>
          <w:bCs/>
          <w:sz w:val="24"/>
          <w:szCs w:val="24"/>
        </w:rPr>
        <w:t xml:space="preserve">TB sputum </w:t>
      </w:r>
      <w:r w:rsidRPr="007C75A5">
        <w:rPr>
          <w:rFonts w:ascii="Times New Roman" w:eastAsia="Times New Roman" w:hAnsi="Times New Roman"/>
          <w:bCs/>
          <w:sz w:val="24"/>
          <w:szCs w:val="24"/>
        </w:rPr>
        <w:t xml:space="preserve">specimen. </w:t>
      </w:r>
      <w:r w:rsidR="007C75A5">
        <w:rPr>
          <w:rFonts w:ascii="Times New Roman" w:eastAsia="Times New Roman" w:hAnsi="Times New Roman"/>
          <w:bCs/>
          <w:sz w:val="24"/>
          <w:szCs w:val="24"/>
        </w:rPr>
        <w:t>The i</w:t>
      </w:r>
      <w:r w:rsidR="007C75A5" w:rsidRPr="008E1123">
        <w:rPr>
          <w:rFonts w:ascii="Times New Roman" w:eastAsia="Times New Roman" w:hAnsi="Times New Roman"/>
          <w:bCs/>
          <w:sz w:val="24"/>
          <w:szCs w:val="24"/>
        </w:rPr>
        <w:t>deal specimen size is 5 to 10</w:t>
      </w:r>
      <w:r w:rsidR="00580550">
        <w:rPr>
          <w:rFonts w:ascii="Times New Roman" w:eastAsia="Times New Roman" w:hAnsi="Times New Roman"/>
          <w:bCs/>
          <w:sz w:val="24"/>
          <w:szCs w:val="24"/>
        </w:rPr>
        <w:t xml:space="preserve"> </w:t>
      </w:r>
      <w:r w:rsidR="007C75A5" w:rsidRPr="008E1123">
        <w:rPr>
          <w:rFonts w:ascii="Times New Roman" w:eastAsia="Times New Roman" w:hAnsi="Times New Roman"/>
          <w:bCs/>
          <w:sz w:val="24"/>
          <w:szCs w:val="24"/>
        </w:rPr>
        <w:t xml:space="preserve">mL, </w:t>
      </w:r>
      <w:r w:rsidR="00904E1F">
        <w:rPr>
          <w:rFonts w:ascii="Times New Roman" w:eastAsia="Times New Roman" w:hAnsi="Times New Roman"/>
          <w:bCs/>
          <w:sz w:val="24"/>
          <w:szCs w:val="24"/>
        </w:rPr>
        <w:t>but 3 to</w:t>
      </w:r>
      <w:r w:rsidR="007C75A5">
        <w:rPr>
          <w:rFonts w:ascii="Times New Roman" w:eastAsia="Times New Roman" w:hAnsi="Times New Roman"/>
          <w:bCs/>
          <w:sz w:val="24"/>
          <w:szCs w:val="24"/>
        </w:rPr>
        <w:t xml:space="preserve"> 15ml is acceptable.</w:t>
      </w:r>
      <w:r w:rsidR="00812C45">
        <w:rPr>
          <w:rFonts w:ascii="Times New Roman" w:eastAsia="Times New Roman" w:hAnsi="Times New Roman"/>
          <w:bCs/>
          <w:sz w:val="24"/>
          <w:szCs w:val="24"/>
        </w:rPr>
        <w:t xml:space="preserve"> Sputa is thick and usually colored. If the sample is watery and bubbly, it is likely saliva and should not be submitted for testing. </w:t>
      </w:r>
    </w:p>
    <w:p w14:paraId="5A1584D9" w14:textId="77777777" w:rsidR="007C75A5" w:rsidRDefault="008E1123" w:rsidP="002A4D24">
      <w:pPr>
        <w:pStyle w:val="ListParagraph"/>
        <w:numPr>
          <w:ilvl w:val="1"/>
          <w:numId w:val="42"/>
        </w:numPr>
        <w:rPr>
          <w:rFonts w:ascii="Times New Roman" w:eastAsia="Times New Roman" w:hAnsi="Times New Roman"/>
          <w:bCs/>
          <w:sz w:val="24"/>
          <w:szCs w:val="24"/>
        </w:rPr>
      </w:pPr>
      <w:r w:rsidRPr="007C75A5">
        <w:rPr>
          <w:rFonts w:ascii="Times New Roman" w:eastAsia="Times New Roman" w:hAnsi="Times New Roman"/>
          <w:bCs/>
          <w:sz w:val="24"/>
          <w:szCs w:val="24"/>
        </w:rPr>
        <w:t>Avoid contaminating the inside of the container and lid</w:t>
      </w:r>
      <w:r w:rsidR="007C75A5">
        <w:rPr>
          <w:rFonts w:ascii="Times New Roman" w:eastAsia="Times New Roman" w:hAnsi="Times New Roman"/>
          <w:bCs/>
          <w:sz w:val="24"/>
          <w:szCs w:val="24"/>
        </w:rPr>
        <w:t xml:space="preserve"> by contact with </w:t>
      </w:r>
      <w:r w:rsidR="00EF0B92">
        <w:rPr>
          <w:rFonts w:ascii="Times New Roman" w:eastAsia="Times New Roman" w:hAnsi="Times New Roman"/>
          <w:bCs/>
          <w:sz w:val="24"/>
          <w:szCs w:val="24"/>
        </w:rPr>
        <w:t xml:space="preserve">the </w:t>
      </w:r>
      <w:r w:rsidR="007C75A5">
        <w:rPr>
          <w:rFonts w:ascii="Times New Roman" w:eastAsia="Times New Roman" w:hAnsi="Times New Roman"/>
          <w:bCs/>
          <w:sz w:val="24"/>
          <w:szCs w:val="24"/>
        </w:rPr>
        <w:t>mouth or hand</w:t>
      </w:r>
      <w:r w:rsidRPr="007C75A5">
        <w:rPr>
          <w:rFonts w:ascii="Times New Roman" w:eastAsia="Times New Roman" w:hAnsi="Times New Roman"/>
          <w:bCs/>
          <w:sz w:val="24"/>
          <w:szCs w:val="24"/>
        </w:rPr>
        <w:t xml:space="preserve">. </w:t>
      </w:r>
    </w:p>
    <w:p w14:paraId="06964FD4" w14:textId="6A3D178F" w:rsidR="007C75A5" w:rsidRDefault="007C75A5" w:rsidP="00682C15">
      <w:pPr>
        <w:pStyle w:val="ListParagraph"/>
        <w:numPr>
          <w:ilvl w:val="1"/>
          <w:numId w:val="42"/>
        </w:numPr>
        <w:spacing w:after="240"/>
        <w:rPr>
          <w:rFonts w:ascii="Times New Roman" w:eastAsia="Times New Roman" w:hAnsi="Times New Roman"/>
          <w:bCs/>
          <w:sz w:val="24"/>
          <w:szCs w:val="24"/>
        </w:rPr>
      </w:pPr>
      <w:r>
        <w:rPr>
          <w:rFonts w:ascii="Times New Roman" w:eastAsia="Times New Roman" w:hAnsi="Times New Roman"/>
          <w:bCs/>
          <w:sz w:val="24"/>
          <w:szCs w:val="24"/>
        </w:rPr>
        <w:t xml:space="preserve">Close </w:t>
      </w:r>
      <w:r w:rsidR="00266619">
        <w:rPr>
          <w:rFonts w:ascii="Times New Roman" w:eastAsia="Times New Roman" w:hAnsi="Times New Roman"/>
          <w:bCs/>
          <w:sz w:val="24"/>
          <w:szCs w:val="24"/>
        </w:rPr>
        <w:t xml:space="preserve">the </w:t>
      </w:r>
      <w:r>
        <w:rPr>
          <w:rFonts w:ascii="Times New Roman" w:eastAsia="Times New Roman" w:hAnsi="Times New Roman"/>
          <w:bCs/>
          <w:sz w:val="24"/>
          <w:szCs w:val="24"/>
        </w:rPr>
        <w:t xml:space="preserve">lid tightly and place </w:t>
      </w:r>
      <w:r w:rsidR="00266619">
        <w:rPr>
          <w:rFonts w:ascii="Times New Roman" w:eastAsia="Times New Roman" w:hAnsi="Times New Roman"/>
          <w:bCs/>
          <w:sz w:val="24"/>
          <w:szCs w:val="24"/>
        </w:rPr>
        <w:t xml:space="preserve">the tube </w:t>
      </w:r>
      <w:r>
        <w:rPr>
          <w:rFonts w:ascii="Times New Roman" w:eastAsia="Times New Roman" w:hAnsi="Times New Roman"/>
          <w:bCs/>
          <w:sz w:val="24"/>
          <w:szCs w:val="24"/>
        </w:rPr>
        <w:t xml:space="preserve">into </w:t>
      </w:r>
      <w:r w:rsidR="00EF0B92">
        <w:rPr>
          <w:rFonts w:ascii="Times New Roman" w:eastAsia="Times New Roman" w:hAnsi="Times New Roman"/>
          <w:bCs/>
          <w:sz w:val="24"/>
          <w:szCs w:val="24"/>
        </w:rPr>
        <w:t xml:space="preserve">the TB sputum </w:t>
      </w:r>
      <w:r>
        <w:rPr>
          <w:rFonts w:ascii="Times New Roman" w:eastAsia="Times New Roman" w:hAnsi="Times New Roman"/>
          <w:bCs/>
          <w:sz w:val="24"/>
          <w:szCs w:val="24"/>
        </w:rPr>
        <w:t>specimen bag.</w:t>
      </w:r>
    </w:p>
    <w:p w14:paraId="4F813E13" w14:textId="383D2880" w:rsidR="00E44BCE" w:rsidRDefault="00E44BCE" w:rsidP="002A4D24">
      <w:pPr>
        <w:pStyle w:val="ListParagraph"/>
        <w:numPr>
          <w:ilvl w:val="0"/>
          <w:numId w:val="42"/>
        </w:numPr>
        <w:rPr>
          <w:rFonts w:ascii="Times New Roman" w:eastAsia="Times New Roman" w:hAnsi="Times New Roman"/>
          <w:bCs/>
          <w:sz w:val="24"/>
          <w:szCs w:val="24"/>
        </w:rPr>
      </w:pPr>
      <w:r>
        <w:rPr>
          <w:rFonts w:ascii="Times New Roman" w:eastAsia="Times New Roman" w:hAnsi="Times New Roman"/>
          <w:bCs/>
          <w:sz w:val="24"/>
          <w:szCs w:val="24"/>
        </w:rPr>
        <w:t xml:space="preserve">If </w:t>
      </w:r>
      <w:r w:rsidR="00266619">
        <w:rPr>
          <w:rFonts w:ascii="Times New Roman" w:eastAsia="Times New Roman" w:hAnsi="Times New Roman"/>
          <w:bCs/>
          <w:sz w:val="24"/>
          <w:szCs w:val="24"/>
        </w:rPr>
        <w:t xml:space="preserve">the </w:t>
      </w:r>
      <w:r>
        <w:rPr>
          <w:rFonts w:ascii="Times New Roman" w:eastAsia="Times New Roman" w:hAnsi="Times New Roman"/>
          <w:bCs/>
          <w:sz w:val="24"/>
          <w:szCs w:val="24"/>
        </w:rPr>
        <w:t>cl</w:t>
      </w:r>
      <w:r w:rsidRPr="008E1123">
        <w:rPr>
          <w:rFonts w:ascii="Times New Roman" w:eastAsia="Times New Roman" w:hAnsi="Times New Roman"/>
          <w:bCs/>
          <w:sz w:val="24"/>
          <w:szCs w:val="24"/>
        </w:rPr>
        <w:t xml:space="preserve">ient will </w:t>
      </w:r>
      <w:r>
        <w:rPr>
          <w:rFonts w:ascii="Times New Roman" w:eastAsia="Times New Roman" w:hAnsi="Times New Roman"/>
          <w:bCs/>
          <w:sz w:val="24"/>
          <w:szCs w:val="24"/>
        </w:rPr>
        <w:t>collect TB sputum specimens at</w:t>
      </w:r>
      <w:r w:rsidRPr="008E1123">
        <w:rPr>
          <w:rFonts w:ascii="Times New Roman" w:eastAsia="Times New Roman" w:hAnsi="Times New Roman"/>
          <w:bCs/>
          <w:sz w:val="24"/>
          <w:szCs w:val="24"/>
        </w:rPr>
        <w:t xml:space="preserve"> home, instruct </w:t>
      </w:r>
      <w:r w:rsidR="00266619">
        <w:rPr>
          <w:rFonts w:ascii="Times New Roman" w:eastAsia="Times New Roman" w:hAnsi="Times New Roman"/>
          <w:bCs/>
          <w:sz w:val="24"/>
          <w:szCs w:val="24"/>
        </w:rPr>
        <w:t xml:space="preserve">the </w:t>
      </w:r>
      <w:r>
        <w:rPr>
          <w:rFonts w:ascii="Times New Roman" w:eastAsia="Times New Roman" w:hAnsi="Times New Roman"/>
          <w:bCs/>
          <w:sz w:val="24"/>
          <w:szCs w:val="24"/>
        </w:rPr>
        <w:t>client</w:t>
      </w:r>
      <w:r w:rsidRPr="008E1123">
        <w:rPr>
          <w:rFonts w:ascii="Times New Roman" w:eastAsia="Times New Roman" w:hAnsi="Times New Roman"/>
          <w:bCs/>
          <w:sz w:val="24"/>
          <w:szCs w:val="24"/>
        </w:rPr>
        <w:t xml:space="preserve"> to store </w:t>
      </w:r>
      <w:r>
        <w:rPr>
          <w:rFonts w:ascii="Times New Roman" w:eastAsia="Times New Roman" w:hAnsi="Times New Roman"/>
          <w:bCs/>
          <w:sz w:val="24"/>
          <w:szCs w:val="24"/>
        </w:rPr>
        <w:t xml:space="preserve">the TB sputum </w:t>
      </w:r>
      <w:r w:rsidRPr="008E1123">
        <w:rPr>
          <w:rFonts w:ascii="Times New Roman" w:eastAsia="Times New Roman" w:hAnsi="Times New Roman"/>
          <w:bCs/>
          <w:sz w:val="24"/>
          <w:szCs w:val="24"/>
        </w:rPr>
        <w:t>specimen</w:t>
      </w:r>
      <w:r>
        <w:rPr>
          <w:rFonts w:ascii="Times New Roman" w:eastAsia="Times New Roman" w:hAnsi="Times New Roman"/>
          <w:bCs/>
          <w:sz w:val="24"/>
          <w:szCs w:val="24"/>
        </w:rPr>
        <w:t>(s)</w:t>
      </w:r>
      <w:r w:rsidRPr="008E1123">
        <w:rPr>
          <w:rFonts w:ascii="Times New Roman" w:eastAsia="Times New Roman" w:hAnsi="Times New Roman"/>
          <w:bCs/>
          <w:sz w:val="24"/>
          <w:szCs w:val="24"/>
        </w:rPr>
        <w:t xml:space="preserve"> in </w:t>
      </w:r>
      <w:r>
        <w:rPr>
          <w:rFonts w:ascii="Times New Roman" w:eastAsia="Times New Roman" w:hAnsi="Times New Roman"/>
          <w:bCs/>
          <w:sz w:val="24"/>
          <w:szCs w:val="24"/>
        </w:rPr>
        <w:t xml:space="preserve">a </w:t>
      </w:r>
      <w:r w:rsidRPr="008E1123">
        <w:rPr>
          <w:rFonts w:ascii="Times New Roman" w:eastAsia="Times New Roman" w:hAnsi="Times New Roman"/>
          <w:bCs/>
          <w:sz w:val="24"/>
          <w:szCs w:val="24"/>
        </w:rPr>
        <w:t>refrigera</w:t>
      </w:r>
      <w:r>
        <w:rPr>
          <w:rFonts w:ascii="Times New Roman" w:eastAsia="Times New Roman" w:hAnsi="Times New Roman"/>
          <w:bCs/>
          <w:sz w:val="24"/>
          <w:szCs w:val="24"/>
        </w:rPr>
        <w:t>tor until s</w:t>
      </w:r>
      <w:r w:rsidR="002A4D24">
        <w:rPr>
          <w:rFonts w:ascii="Times New Roman" w:eastAsia="Times New Roman" w:hAnsi="Times New Roman"/>
          <w:bCs/>
          <w:sz w:val="24"/>
          <w:szCs w:val="24"/>
        </w:rPr>
        <w:t>ample</w:t>
      </w:r>
      <w:r>
        <w:rPr>
          <w:rFonts w:ascii="Times New Roman" w:eastAsia="Times New Roman" w:hAnsi="Times New Roman"/>
          <w:bCs/>
          <w:sz w:val="24"/>
          <w:szCs w:val="24"/>
        </w:rPr>
        <w:t xml:space="preserve">s are transported to </w:t>
      </w:r>
      <w:r w:rsidR="00266619">
        <w:rPr>
          <w:rFonts w:ascii="Times New Roman" w:eastAsia="Times New Roman" w:hAnsi="Times New Roman"/>
          <w:bCs/>
          <w:sz w:val="24"/>
          <w:szCs w:val="24"/>
        </w:rPr>
        <w:t xml:space="preserve">the </w:t>
      </w:r>
      <w:r>
        <w:rPr>
          <w:rFonts w:ascii="Times New Roman" w:eastAsia="Times New Roman" w:hAnsi="Times New Roman"/>
          <w:bCs/>
          <w:sz w:val="24"/>
          <w:szCs w:val="24"/>
        </w:rPr>
        <w:t>clinic as soon as possible (or mailed</w:t>
      </w:r>
      <w:r w:rsidR="00266619">
        <w:rPr>
          <w:rFonts w:ascii="Times New Roman" w:eastAsia="Times New Roman" w:hAnsi="Times New Roman"/>
          <w:bCs/>
          <w:sz w:val="24"/>
          <w:szCs w:val="24"/>
        </w:rPr>
        <w:t xml:space="preserve"> with</w:t>
      </w:r>
      <w:r w:rsidR="00FB173C">
        <w:rPr>
          <w:rFonts w:ascii="Times New Roman" w:eastAsia="Times New Roman" w:hAnsi="Times New Roman"/>
          <w:bCs/>
          <w:sz w:val="24"/>
          <w:szCs w:val="24"/>
        </w:rPr>
        <w:t xml:space="preserve"> </w:t>
      </w:r>
      <w:r w:rsidR="002A4D24">
        <w:rPr>
          <w:rFonts w:ascii="Times New Roman" w:eastAsia="Times New Roman" w:hAnsi="Times New Roman"/>
          <w:bCs/>
          <w:sz w:val="24"/>
          <w:szCs w:val="24"/>
        </w:rPr>
        <w:t xml:space="preserve">a </w:t>
      </w:r>
      <w:r w:rsidR="00FB173C">
        <w:rPr>
          <w:rFonts w:ascii="Times New Roman" w:eastAsia="Times New Roman" w:hAnsi="Times New Roman"/>
          <w:bCs/>
          <w:sz w:val="24"/>
          <w:szCs w:val="24"/>
        </w:rPr>
        <w:t>cold pack, as resources allow,</w:t>
      </w:r>
      <w:r>
        <w:rPr>
          <w:rFonts w:ascii="Times New Roman" w:eastAsia="Times New Roman" w:hAnsi="Times New Roman"/>
          <w:bCs/>
          <w:sz w:val="24"/>
          <w:szCs w:val="24"/>
        </w:rPr>
        <w:t xml:space="preserve"> directly to the laboratory).</w:t>
      </w:r>
    </w:p>
    <w:p w14:paraId="2C373260" w14:textId="3B8CFB43" w:rsidR="008E1123" w:rsidRPr="007C75A5" w:rsidRDefault="007C75A5" w:rsidP="002A4D24">
      <w:pPr>
        <w:pStyle w:val="ListParagraph"/>
        <w:numPr>
          <w:ilvl w:val="0"/>
          <w:numId w:val="42"/>
        </w:numPr>
        <w:rPr>
          <w:rFonts w:ascii="Times New Roman" w:eastAsia="Times New Roman" w:hAnsi="Times New Roman"/>
          <w:bCs/>
          <w:sz w:val="24"/>
          <w:szCs w:val="24"/>
        </w:rPr>
      </w:pPr>
      <w:r>
        <w:rPr>
          <w:rFonts w:ascii="Times New Roman" w:eastAsia="Times New Roman" w:hAnsi="Times New Roman"/>
          <w:bCs/>
          <w:sz w:val="24"/>
          <w:szCs w:val="24"/>
        </w:rPr>
        <w:t>If the cl</w:t>
      </w:r>
      <w:r w:rsidR="008E1123" w:rsidRPr="007C75A5">
        <w:rPr>
          <w:rFonts w:ascii="Times New Roman" w:eastAsia="Times New Roman" w:hAnsi="Times New Roman"/>
          <w:bCs/>
          <w:sz w:val="24"/>
          <w:szCs w:val="24"/>
        </w:rPr>
        <w:t xml:space="preserve">ient is unable to produce early morning sputum, suggest that </w:t>
      </w:r>
      <w:r w:rsidR="002A4D24">
        <w:rPr>
          <w:rFonts w:ascii="Times New Roman" w:eastAsia="Times New Roman" w:hAnsi="Times New Roman"/>
          <w:bCs/>
          <w:sz w:val="24"/>
          <w:szCs w:val="24"/>
        </w:rPr>
        <w:t>they</w:t>
      </w:r>
      <w:r w:rsidR="008E1123" w:rsidRPr="007C75A5">
        <w:rPr>
          <w:rFonts w:ascii="Times New Roman" w:eastAsia="Times New Roman" w:hAnsi="Times New Roman"/>
          <w:bCs/>
          <w:sz w:val="24"/>
          <w:szCs w:val="24"/>
        </w:rPr>
        <w:t xml:space="preserve"> stand or sit in a steamy environment for 15 minutes </w:t>
      </w:r>
      <w:r>
        <w:rPr>
          <w:rFonts w:ascii="Times New Roman" w:eastAsia="Times New Roman" w:hAnsi="Times New Roman"/>
          <w:bCs/>
          <w:sz w:val="24"/>
          <w:szCs w:val="24"/>
        </w:rPr>
        <w:t>after</w:t>
      </w:r>
      <w:r w:rsidR="008E1123" w:rsidRPr="007C75A5">
        <w:rPr>
          <w:rFonts w:ascii="Times New Roman" w:eastAsia="Times New Roman" w:hAnsi="Times New Roman"/>
          <w:bCs/>
          <w:sz w:val="24"/>
          <w:szCs w:val="24"/>
        </w:rPr>
        <w:t xml:space="preserve"> running hot water in </w:t>
      </w:r>
      <w:r>
        <w:rPr>
          <w:rFonts w:ascii="Times New Roman" w:eastAsia="Times New Roman" w:hAnsi="Times New Roman"/>
          <w:bCs/>
          <w:sz w:val="24"/>
          <w:szCs w:val="24"/>
        </w:rPr>
        <w:t xml:space="preserve">the shower, if </w:t>
      </w:r>
      <w:r w:rsidR="00812C45">
        <w:rPr>
          <w:rFonts w:ascii="Times New Roman" w:eastAsia="Times New Roman" w:hAnsi="Times New Roman"/>
          <w:bCs/>
          <w:sz w:val="24"/>
          <w:szCs w:val="24"/>
        </w:rPr>
        <w:t xml:space="preserve">possible, just before attempting collection. </w:t>
      </w:r>
    </w:p>
    <w:p w14:paraId="5C944DB0" w14:textId="77777777" w:rsidR="008E1123" w:rsidRPr="008E1123" w:rsidRDefault="008E1123" w:rsidP="003B6B37">
      <w:pPr>
        <w:pStyle w:val="ListParagraph"/>
        <w:ind w:left="720"/>
        <w:rPr>
          <w:rFonts w:ascii="Times New Roman" w:eastAsia="Times New Roman" w:hAnsi="Times New Roman"/>
          <w:bCs/>
          <w:sz w:val="24"/>
          <w:szCs w:val="24"/>
        </w:rPr>
      </w:pPr>
    </w:p>
    <w:p w14:paraId="40753759" w14:textId="03FC91E7" w:rsidR="008E1123" w:rsidRDefault="00D74A30" w:rsidP="003B6B37">
      <w:pPr>
        <w:pStyle w:val="ListParagraph"/>
        <w:numPr>
          <w:ilvl w:val="3"/>
          <w:numId w:val="1"/>
        </w:numPr>
        <w:ind w:left="720"/>
        <w:rPr>
          <w:rFonts w:ascii="Times New Roman" w:eastAsia="Times New Roman" w:hAnsi="Times New Roman"/>
          <w:bCs/>
          <w:sz w:val="24"/>
          <w:szCs w:val="24"/>
        </w:rPr>
      </w:pPr>
      <w:r>
        <w:rPr>
          <w:rFonts w:ascii="Times New Roman" w:eastAsia="Times New Roman" w:hAnsi="Times New Roman"/>
          <w:bCs/>
          <w:sz w:val="24"/>
          <w:szCs w:val="24"/>
        </w:rPr>
        <w:t>It is recommended to observe sputum collection. If all three cannot be observed, s</w:t>
      </w:r>
      <w:r w:rsidR="00D0216E">
        <w:rPr>
          <w:rFonts w:ascii="Times New Roman" w:eastAsia="Times New Roman" w:hAnsi="Times New Roman"/>
          <w:bCs/>
          <w:sz w:val="24"/>
          <w:szCs w:val="24"/>
        </w:rPr>
        <w:t>upervise</w:t>
      </w:r>
      <w:r w:rsidR="008E1123" w:rsidRPr="008E1123">
        <w:rPr>
          <w:rFonts w:ascii="Times New Roman" w:eastAsia="Times New Roman" w:hAnsi="Times New Roman"/>
          <w:bCs/>
          <w:sz w:val="24"/>
          <w:szCs w:val="24"/>
        </w:rPr>
        <w:t xml:space="preserve"> </w:t>
      </w:r>
      <w:r w:rsidR="007C75A5">
        <w:rPr>
          <w:rFonts w:ascii="Times New Roman" w:eastAsia="Times New Roman" w:hAnsi="Times New Roman"/>
          <w:bCs/>
          <w:sz w:val="24"/>
          <w:szCs w:val="24"/>
        </w:rPr>
        <w:t xml:space="preserve">at least </w:t>
      </w:r>
      <w:r w:rsidR="00342279">
        <w:rPr>
          <w:rFonts w:ascii="Times New Roman" w:eastAsia="Times New Roman" w:hAnsi="Times New Roman"/>
          <w:bCs/>
          <w:sz w:val="24"/>
          <w:szCs w:val="24"/>
        </w:rPr>
        <w:t xml:space="preserve">the first </w:t>
      </w:r>
      <w:r w:rsidR="00D0216E">
        <w:rPr>
          <w:rFonts w:ascii="Times New Roman" w:eastAsia="Times New Roman" w:hAnsi="Times New Roman"/>
          <w:bCs/>
          <w:sz w:val="24"/>
          <w:szCs w:val="24"/>
        </w:rPr>
        <w:t xml:space="preserve">TB </w:t>
      </w:r>
      <w:r w:rsidR="007C75A5">
        <w:rPr>
          <w:rFonts w:ascii="Times New Roman" w:eastAsia="Times New Roman" w:hAnsi="Times New Roman"/>
          <w:bCs/>
          <w:sz w:val="24"/>
          <w:szCs w:val="24"/>
        </w:rPr>
        <w:t xml:space="preserve">sputum collection </w:t>
      </w:r>
      <w:r w:rsidR="008E1123" w:rsidRPr="008E1123">
        <w:rPr>
          <w:rFonts w:ascii="Times New Roman" w:eastAsia="Times New Roman" w:hAnsi="Times New Roman"/>
          <w:bCs/>
          <w:sz w:val="24"/>
          <w:szCs w:val="24"/>
        </w:rPr>
        <w:t xml:space="preserve">to </w:t>
      </w:r>
      <w:r w:rsidR="007C75A5">
        <w:rPr>
          <w:rFonts w:ascii="Times New Roman" w:eastAsia="Times New Roman" w:hAnsi="Times New Roman"/>
          <w:bCs/>
          <w:sz w:val="24"/>
          <w:szCs w:val="24"/>
        </w:rPr>
        <w:t xml:space="preserve">document </w:t>
      </w:r>
      <w:r w:rsidR="00D0216E">
        <w:rPr>
          <w:rFonts w:ascii="Times New Roman" w:eastAsia="Times New Roman" w:hAnsi="Times New Roman"/>
          <w:bCs/>
          <w:sz w:val="24"/>
          <w:szCs w:val="24"/>
        </w:rPr>
        <w:t xml:space="preserve">that </w:t>
      </w:r>
      <w:r w:rsidR="007C75A5">
        <w:rPr>
          <w:rFonts w:ascii="Times New Roman" w:eastAsia="Times New Roman" w:hAnsi="Times New Roman"/>
          <w:bCs/>
          <w:sz w:val="24"/>
          <w:szCs w:val="24"/>
        </w:rPr>
        <w:t>the client</w:t>
      </w:r>
      <w:r w:rsidR="00D0216E">
        <w:rPr>
          <w:rFonts w:ascii="Times New Roman" w:eastAsia="Times New Roman" w:hAnsi="Times New Roman"/>
          <w:bCs/>
          <w:sz w:val="24"/>
          <w:szCs w:val="24"/>
        </w:rPr>
        <w:t xml:space="preserve"> </w:t>
      </w:r>
      <w:r w:rsidR="008E1123" w:rsidRPr="008E1123">
        <w:rPr>
          <w:rFonts w:ascii="Times New Roman" w:eastAsia="Times New Roman" w:hAnsi="Times New Roman"/>
          <w:bCs/>
          <w:sz w:val="24"/>
          <w:szCs w:val="24"/>
        </w:rPr>
        <w:t xml:space="preserve">demonstrates </w:t>
      </w:r>
      <w:r w:rsidR="00D0216E">
        <w:rPr>
          <w:rFonts w:ascii="Times New Roman" w:eastAsia="Times New Roman" w:hAnsi="Times New Roman"/>
          <w:bCs/>
          <w:sz w:val="24"/>
          <w:szCs w:val="24"/>
        </w:rPr>
        <w:t xml:space="preserve">the </w:t>
      </w:r>
      <w:r w:rsidR="008E1123" w:rsidRPr="008E1123">
        <w:rPr>
          <w:rFonts w:ascii="Times New Roman" w:eastAsia="Times New Roman" w:hAnsi="Times New Roman"/>
          <w:bCs/>
          <w:sz w:val="24"/>
          <w:szCs w:val="24"/>
        </w:rPr>
        <w:t xml:space="preserve">correct technique. </w:t>
      </w:r>
      <w:r w:rsidR="000A375C">
        <w:rPr>
          <w:rFonts w:ascii="Times New Roman" w:eastAsia="Times New Roman" w:hAnsi="Times New Roman"/>
          <w:bCs/>
          <w:sz w:val="24"/>
          <w:szCs w:val="24"/>
        </w:rPr>
        <w:t xml:space="preserve">The client should be </w:t>
      </w:r>
      <w:r w:rsidR="008715C5">
        <w:rPr>
          <w:rFonts w:ascii="Times New Roman" w:eastAsia="Times New Roman" w:hAnsi="Times New Roman"/>
          <w:bCs/>
          <w:sz w:val="24"/>
          <w:szCs w:val="24"/>
        </w:rPr>
        <w:t xml:space="preserve">capable of and </w:t>
      </w:r>
      <w:r w:rsidR="000A375C">
        <w:rPr>
          <w:rFonts w:ascii="Times New Roman" w:eastAsia="Times New Roman" w:hAnsi="Times New Roman"/>
          <w:bCs/>
          <w:sz w:val="24"/>
          <w:szCs w:val="24"/>
        </w:rPr>
        <w:t xml:space="preserve">motivated to provide a good specimen and fully adhere to the instructions </w:t>
      </w:r>
      <w:r w:rsidR="000A375C" w:rsidRPr="008715C5">
        <w:rPr>
          <w:rFonts w:ascii="Times New Roman" w:eastAsia="Times New Roman" w:hAnsi="Times New Roman"/>
          <w:b/>
          <w:bCs/>
          <w:sz w:val="24"/>
          <w:szCs w:val="24"/>
        </w:rPr>
        <w:t xml:space="preserve">before </w:t>
      </w:r>
      <w:r w:rsidR="000A375C">
        <w:rPr>
          <w:rFonts w:ascii="Times New Roman" w:eastAsia="Times New Roman" w:hAnsi="Times New Roman"/>
          <w:bCs/>
          <w:sz w:val="24"/>
          <w:szCs w:val="24"/>
        </w:rPr>
        <w:t>allowing the patient to self-collect further sa</w:t>
      </w:r>
      <w:r w:rsidR="0005135B">
        <w:rPr>
          <w:rFonts w:ascii="Times New Roman" w:eastAsia="Times New Roman" w:hAnsi="Times New Roman"/>
          <w:bCs/>
          <w:sz w:val="24"/>
          <w:szCs w:val="24"/>
        </w:rPr>
        <w:t xml:space="preserve">mples. Again, the best practice </w:t>
      </w:r>
      <w:r w:rsidR="000A375C">
        <w:rPr>
          <w:rFonts w:ascii="Times New Roman" w:eastAsia="Times New Roman" w:hAnsi="Times New Roman"/>
          <w:bCs/>
          <w:sz w:val="24"/>
          <w:szCs w:val="24"/>
        </w:rPr>
        <w:t xml:space="preserve">is to have all be nurse-observed collections. </w:t>
      </w:r>
      <w:r w:rsidR="00A56557">
        <w:rPr>
          <w:rFonts w:ascii="Times New Roman" w:eastAsia="Times New Roman" w:hAnsi="Times New Roman"/>
          <w:bCs/>
          <w:sz w:val="24"/>
          <w:szCs w:val="24"/>
        </w:rPr>
        <w:t>Additional considerations are:</w:t>
      </w:r>
    </w:p>
    <w:p w14:paraId="45A623C5" w14:textId="77777777" w:rsidR="00A56557" w:rsidRDefault="00D0216E" w:rsidP="00A56557">
      <w:pPr>
        <w:pStyle w:val="ListParagraph"/>
        <w:numPr>
          <w:ilvl w:val="0"/>
          <w:numId w:val="30"/>
        </w:numPr>
        <w:ind w:left="1800"/>
        <w:rPr>
          <w:rFonts w:ascii="Times New Roman" w:eastAsia="Times New Roman" w:hAnsi="Times New Roman"/>
          <w:bCs/>
          <w:sz w:val="24"/>
          <w:szCs w:val="24"/>
        </w:rPr>
      </w:pPr>
      <w:r>
        <w:rPr>
          <w:rFonts w:ascii="Times New Roman" w:eastAsia="Times New Roman" w:hAnsi="Times New Roman"/>
          <w:bCs/>
          <w:sz w:val="24"/>
          <w:szCs w:val="24"/>
        </w:rPr>
        <w:t>Three TB s</w:t>
      </w:r>
      <w:r w:rsidR="007674E8">
        <w:rPr>
          <w:rFonts w:ascii="Times New Roman" w:eastAsia="Times New Roman" w:hAnsi="Times New Roman"/>
          <w:bCs/>
          <w:sz w:val="24"/>
          <w:szCs w:val="24"/>
        </w:rPr>
        <w:t>putum sample</w:t>
      </w:r>
      <w:r>
        <w:rPr>
          <w:rFonts w:ascii="Times New Roman" w:eastAsia="Times New Roman" w:hAnsi="Times New Roman"/>
          <w:bCs/>
          <w:sz w:val="24"/>
          <w:szCs w:val="24"/>
        </w:rPr>
        <w:t>s should be collected at least eight</w:t>
      </w:r>
      <w:r w:rsidR="00D74A30">
        <w:rPr>
          <w:rFonts w:ascii="Times New Roman" w:eastAsia="Times New Roman" w:hAnsi="Times New Roman"/>
          <w:bCs/>
          <w:sz w:val="24"/>
          <w:szCs w:val="24"/>
        </w:rPr>
        <w:t xml:space="preserve"> hours apart, preferably at least </w:t>
      </w:r>
      <w:r w:rsidR="00266619">
        <w:rPr>
          <w:rFonts w:ascii="Times New Roman" w:eastAsia="Times New Roman" w:hAnsi="Times New Roman"/>
          <w:bCs/>
          <w:sz w:val="24"/>
          <w:szCs w:val="24"/>
        </w:rPr>
        <w:t>two</w:t>
      </w:r>
      <w:r w:rsidR="00D74A30">
        <w:rPr>
          <w:rFonts w:ascii="Times New Roman" w:eastAsia="Times New Roman" w:hAnsi="Times New Roman"/>
          <w:bCs/>
          <w:sz w:val="24"/>
          <w:szCs w:val="24"/>
        </w:rPr>
        <w:t xml:space="preserve"> being collected within an hour or so of the person waking up. This usually is early morning but will depend on the person</w:t>
      </w:r>
      <w:r w:rsidR="00EA4E39">
        <w:rPr>
          <w:rFonts w:ascii="Times New Roman" w:eastAsia="Times New Roman" w:hAnsi="Times New Roman"/>
          <w:bCs/>
          <w:sz w:val="24"/>
          <w:szCs w:val="24"/>
        </w:rPr>
        <w:t>'</w:t>
      </w:r>
      <w:r w:rsidR="00D74A30">
        <w:rPr>
          <w:rFonts w:ascii="Times New Roman" w:eastAsia="Times New Roman" w:hAnsi="Times New Roman"/>
          <w:bCs/>
          <w:sz w:val="24"/>
          <w:szCs w:val="24"/>
        </w:rPr>
        <w:t xml:space="preserve">s schedule. </w:t>
      </w:r>
    </w:p>
    <w:p w14:paraId="04969174" w14:textId="47C9927C" w:rsidR="008E1123" w:rsidRPr="00A56557" w:rsidRDefault="00A56557" w:rsidP="00A56557">
      <w:pPr>
        <w:pStyle w:val="ListParagraph"/>
        <w:numPr>
          <w:ilvl w:val="0"/>
          <w:numId w:val="30"/>
        </w:numPr>
        <w:ind w:left="1800"/>
        <w:rPr>
          <w:rFonts w:ascii="Times New Roman" w:eastAsia="Times New Roman" w:hAnsi="Times New Roman"/>
          <w:b/>
          <w:bCs/>
          <w:sz w:val="24"/>
          <w:szCs w:val="24"/>
        </w:rPr>
      </w:pPr>
      <w:r>
        <w:rPr>
          <w:rFonts w:ascii="Times New Roman" w:eastAsia="Times New Roman" w:hAnsi="Times New Roman"/>
          <w:bCs/>
          <w:sz w:val="24"/>
          <w:szCs w:val="24"/>
        </w:rPr>
        <w:t>Fasting sample:</w:t>
      </w:r>
      <w:r w:rsidR="008715C5">
        <w:rPr>
          <w:rFonts w:ascii="Times New Roman" w:eastAsia="Times New Roman" w:hAnsi="Times New Roman"/>
          <w:bCs/>
          <w:sz w:val="24"/>
          <w:szCs w:val="24"/>
        </w:rPr>
        <w:t xml:space="preserve"> </w:t>
      </w:r>
      <w:r w:rsidRPr="00A56557">
        <w:rPr>
          <w:rStyle w:val="Strong"/>
          <w:rFonts w:ascii="Times New Roman" w:hAnsi="Times New Roman"/>
          <w:b w:val="0"/>
          <w:color w:val="000000"/>
          <w:sz w:val="24"/>
          <w:szCs w:val="24"/>
          <w:bdr w:val="none" w:sz="0" w:space="0" w:color="auto" w:frame="1"/>
          <w:shd w:val="clear" w:color="auto" w:fill="FFFFFF"/>
        </w:rPr>
        <w:t xml:space="preserve">Ensure that the patient does not </w:t>
      </w:r>
      <w:r>
        <w:rPr>
          <w:rStyle w:val="Strong"/>
          <w:rFonts w:ascii="Times New Roman" w:hAnsi="Times New Roman"/>
          <w:b w:val="0"/>
          <w:color w:val="000000"/>
          <w:sz w:val="24"/>
          <w:szCs w:val="24"/>
          <w:bdr w:val="none" w:sz="0" w:space="0" w:color="auto" w:frame="1"/>
          <w:shd w:val="clear" w:color="auto" w:fill="FFFFFF"/>
        </w:rPr>
        <w:t xml:space="preserve">eat or </w:t>
      </w:r>
      <w:r w:rsidRPr="00A56557">
        <w:rPr>
          <w:rStyle w:val="Strong"/>
          <w:rFonts w:ascii="Times New Roman" w:hAnsi="Times New Roman"/>
          <w:b w:val="0"/>
          <w:color w:val="000000"/>
          <w:sz w:val="24"/>
          <w:szCs w:val="24"/>
          <w:bdr w:val="none" w:sz="0" w:space="0" w:color="auto" w:frame="1"/>
          <w:shd w:val="clear" w:color="auto" w:fill="FFFFFF"/>
        </w:rPr>
        <w:t>use mouthwash or toothpaste because they may decrease the viability of the microorganisms and alter the culture results.</w:t>
      </w:r>
    </w:p>
    <w:p w14:paraId="1F56CE02" w14:textId="77777777" w:rsidR="007C75A5" w:rsidRPr="007C75A5" w:rsidRDefault="007C75A5" w:rsidP="003B6B37">
      <w:pPr>
        <w:pStyle w:val="ListParagraph"/>
        <w:ind w:left="1080"/>
        <w:rPr>
          <w:rFonts w:ascii="Times New Roman" w:eastAsia="Times New Roman" w:hAnsi="Times New Roman"/>
          <w:bCs/>
          <w:sz w:val="24"/>
          <w:szCs w:val="24"/>
        </w:rPr>
      </w:pPr>
    </w:p>
    <w:p w14:paraId="4252E04F" w14:textId="3F38F8D4" w:rsidR="00EF0B92" w:rsidRDefault="000A375C" w:rsidP="000A375C">
      <w:pPr>
        <w:rPr>
          <w:rFonts w:ascii="Times New Roman" w:eastAsia="Times New Roman" w:hAnsi="Times New Roman"/>
          <w:bCs/>
          <w:sz w:val="24"/>
          <w:szCs w:val="24"/>
        </w:rPr>
      </w:pPr>
      <w:r w:rsidRPr="000A375C">
        <w:rPr>
          <w:rFonts w:ascii="Times New Roman" w:eastAsia="Times New Roman" w:hAnsi="Times New Roman"/>
          <w:b/>
          <w:bCs/>
          <w:sz w:val="24"/>
          <w:szCs w:val="24"/>
        </w:rPr>
        <w:t>ALERT:</w:t>
      </w:r>
      <w:r>
        <w:rPr>
          <w:rFonts w:ascii="Times New Roman" w:eastAsia="Times New Roman" w:hAnsi="Times New Roman"/>
          <w:bCs/>
          <w:sz w:val="24"/>
          <w:szCs w:val="24"/>
        </w:rPr>
        <w:t xml:space="preserve"> </w:t>
      </w:r>
      <w:r w:rsidR="003B305B" w:rsidRPr="000A375C">
        <w:rPr>
          <w:rFonts w:ascii="Times New Roman" w:eastAsia="Times New Roman" w:hAnsi="Times New Roman"/>
          <w:bCs/>
          <w:sz w:val="24"/>
          <w:szCs w:val="24"/>
        </w:rPr>
        <w:t xml:space="preserve">If the client is unable to produce an acceptable </w:t>
      </w:r>
      <w:r w:rsidR="00D0216E" w:rsidRPr="000A375C">
        <w:rPr>
          <w:rFonts w:ascii="Times New Roman" w:eastAsia="Times New Roman" w:hAnsi="Times New Roman"/>
          <w:bCs/>
          <w:sz w:val="24"/>
          <w:szCs w:val="24"/>
        </w:rPr>
        <w:t xml:space="preserve">TB </w:t>
      </w:r>
      <w:r w:rsidR="003B305B" w:rsidRPr="000A375C">
        <w:rPr>
          <w:rFonts w:ascii="Times New Roman" w:eastAsia="Times New Roman" w:hAnsi="Times New Roman"/>
          <w:bCs/>
          <w:sz w:val="24"/>
          <w:szCs w:val="24"/>
        </w:rPr>
        <w:t xml:space="preserve">sputum specimen, follow the procedure for </w:t>
      </w:r>
      <w:r w:rsidR="00D0216E" w:rsidRPr="000A375C">
        <w:rPr>
          <w:rFonts w:ascii="Times New Roman" w:eastAsia="Times New Roman" w:hAnsi="Times New Roman"/>
          <w:bCs/>
          <w:sz w:val="24"/>
          <w:szCs w:val="24"/>
        </w:rPr>
        <w:t xml:space="preserve">TB </w:t>
      </w:r>
      <w:r w:rsidR="003B305B" w:rsidRPr="000A375C">
        <w:rPr>
          <w:rFonts w:ascii="Times New Roman" w:eastAsia="Times New Roman" w:hAnsi="Times New Roman"/>
          <w:bCs/>
          <w:sz w:val="24"/>
          <w:szCs w:val="24"/>
        </w:rPr>
        <w:t>sputum induction</w:t>
      </w:r>
      <w:r w:rsidR="00D0216E" w:rsidRPr="000A375C">
        <w:rPr>
          <w:rFonts w:ascii="Times New Roman" w:eastAsia="Times New Roman" w:hAnsi="Times New Roman"/>
          <w:bCs/>
          <w:sz w:val="24"/>
          <w:szCs w:val="24"/>
        </w:rPr>
        <w:t xml:space="preserve"> (as outlined in </w:t>
      </w:r>
      <w:r w:rsidR="00D0216E" w:rsidRPr="000A375C">
        <w:rPr>
          <w:rFonts w:ascii="Times New Roman" w:eastAsia="Times New Roman" w:hAnsi="Times New Roman"/>
          <w:b/>
          <w:bCs/>
          <w:sz w:val="24"/>
          <w:szCs w:val="24"/>
        </w:rPr>
        <w:t>ATTACHMENT 2</w:t>
      </w:r>
      <w:r w:rsidR="000E0253" w:rsidRPr="000A375C">
        <w:rPr>
          <w:rFonts w:ascii="Times New Roman" w:eastAsia="Times New Roman" w:hAnsi="Times New Roman"/>
          <w:b/>
          <w:bCs/>
          <w:sz w:val="24"/>
          <w:szCs w:val="24"/>
        </w:rPr>
        <w:t xml:space="preserve">: </w:t>
      </w:r>
      <w:r w:rsidR="000E0253" w:rsidRPr="000A375C">
        <w:rPr>
          <w:rFonts w:ascii="Times New Roman" w:eastAsia="Times New Roman" w:hAnsi="Times New Roman"/>
          <w:b/>
          <w:bCs/>
          <w:i/>
          <w:sz w:val="24"/>
          <w:szCs w:val="24"/>
        </w:rPr>
        <w:t>Sputum Induction Procedure</w:t>
      </w:r>
      <w:r w:rsidR="00D0216E" w:rsidRPr="000A375C">
        <w:rPr>
          <w:rFonts w:ascii="Times New Roman" w:eastAsia="Times New Roman" w:hAnsi="Times New Roman"/>
          <w:bCs/>
          <w:sz w:val="24"/>
          <w:szCs w:val="24"/>
        </w:rPr>
        <w:t>) if resources are available.</w:t>
      </w:r>
    </w:p>
    <w:p w14:paraId="07AEA5C6" w14:textId="2DC5F7D7" w:rsidR="00506B4D" w:rsidRDefault="00506B4D" w:rsidP="000A375C">
      <w:pPr>
        <w:rPr>
          <w:rFonts w:ascii="Times New Roman" w:eastAsia="Times New Roman" w:hAnsi="Times New Roman"/>
          <w:b/>
          <w:bCs/>
          <w:sz w:val="24"/>
          <w:szCs w:val="24"/>
        </w:rPr>
      </w:pPr>
      <w:r w:rsidRPr="00506B4D">
        <w:rPr>
          <w:rFonts w:ascii="Times New Roman" w:eastAsia="Times New Roman" w:hAnsi="Times New Roman"/>
          <w:b/>
          <w:bCs/>
          <w:sz w:val="24"/>
          <w:szCs w:val="24"/>
        </w:rPr>
        <w:t>Expected Outcomes</w:t>
      </w:r>
    </w:p>
    <w:p w14:paraId="2C35A2E1" w14:textId="61201C40" w:rsidR="00506B4D" w:rsidRPr="00506B4D" w:rsidRDefault="00506B4D" w:rsidP="00506B4D">
      <w:pPr>
        <w:numPr>
          <w:ilvl w:val="0"/>
          <w:numId w:val="45"/>
        </w:numPr>
        <w:shd w:val="clear" w:color="auto" w:fill="FFFFFF"/>
        <w:spacing w:before="100" w:beforeAutospacing="1" w:after="100" w:afterAutospacing="1" w:line="240" w:lineRule="auto"/>
        <w:ind w:left="720"/>
        <w:textAlignment w:val="baseline"/>
        <w:rPr>
          <w:rFonts w:ascii="Times New Roman" w:eastAsia="Times New Roman" w:hAnsi="Times New Roman"/>
          <w:color w:val="000000"/>
          <w:sz w:val="24"/>
          <w:szCs w:val="24"/>
        </w:rPr>
      </w:pPr>
      <w:r>
        <w:rPr>
          <w:rFonts w:ascii="Times New Roman" w:eastAsia="Times New Roman" w:hAnsi="Times New Roman"/>
          <w:color w:val="000000"/>
          <w:sz w:val="24"/>
          <w:szCs w:val="24"/>
        </w:rPr>
        <w:t>The p</w:t>
      </w:r>
      <w:r w:rsidRPr="00506B4D">
        <w:rPr>
          <w:rFonts w:ascii="Times New Roman" w:eastAsia="Times New Roman" w:hAnsi="Times New Roman"/>
          <w:color w:val="000000"/>
          <w:sz w:val="24"/>
          <w:szCs w:val="24"/>
        </w:rPr>
        <w:t>atient</w:t>
      </w:r>
      <w:r w:rsidR="004C139F">
        <w:rPr>
          <w:rFonts w:ascii="Times New Roman" w:eastAsia="Times New Roman" w:hAnsi="Times New Roman"/>
          <w:color w:val="000000"/>
          <w:sz w:val="24"/>
          <w:szCs w:val="24"/>
        </w:rPr>
        <w:t>'</w:t>
      </w:r>
      <w:r w:rsidRPr="00506B4D">
        <w:rPr>
          <w:rFonts w:ascii="Times New Roman" w:eastAsia="Times New Roman" w:hAnsi="Times New Roman"/>
          <w:color w:val="000000"/>
          <w:sz w:val="24"/>
          <w:szCs w:val="24"/>
        </w:rPr>
        <w:t xml:space="preserve">s respirations are the same rate and character as before </w:t>
      </w:r>
      <w:r>
        <w:rPr>
          <w:rFonts w:ascii="Times New Roman" w:eastAsia="Times New Roman" w:hAnsi="Times New Roman"/>
          <w:color w:val="000000"/>
          <w:sz w:val="24"/>
          <w:szCs w:val="24"/>
        </w:rPr>
        <w:t xml:space="preserve">the </w:t>
      </w:r>
      <w:r w:rsidRPr="00506B4D">
        <w:rPr>
          <w:rFonts w:ascii="Times New Roman" w:eastAsia="Times New Roman" w:hAnsi="Times New Roman"/>
          <w:color w:val="000000"/>
          <w:sz w:val="24"/>
          <w:szCs w:val="24"/>
        </w:rPr>
        <w:t>procedure.</w:t>
      </w:r>
    </w:p>
    <w:p w14:paraId="20B6528E" w14:textId="6A155164" w:rsidR="00506B4D" w:rsidRPr="00506B4D" w:rsidRDefault="00506B4D" w:rsidP="00506B4D">
      <w:pPr>
        <w:numPr>
          <w:ilvl w:val="0"/>
          <w:numId w:val="45"/>
        </w:numPr>
        <w:shd w:val="clear" w:color="auto" w:fill="FFFFFF"/>
        <w:spacing w:before="100" w:beforeAutospacing="1" w:after="100" w:afterAutospacing="1" w:line="240" w:lineRule="auto"/>
        <w:ind w:left="720"/>
        <w:textAlignment w:val="baseline"/>
        <w:rPr>
          <w:rFonts w:ascii="Times New Roman" w:eastAsia="Times New Roman" w:hAnsi="Times New Roman"/>
          <w:color w:val="000000"/>
          <w:sz w:val="24"/>
          <w:szCs w:val="24"/>
        </w:rPr>
      </w:pPr>
      <w:r>
        <w:rPr>
          <w:rFonts w:ascii="Times New Roman" w:eastAsia="Times New Roman" w:hAnsi="Times New Roman"/>
          <w:color w:val="000000"/>
          <w:sz w:val="24"/>
          <w:szCs w:val="24"/>
        </w:rPr>
        <w:t>The p</w:t>
      </w:r>
      <w:r w:rsidRPr="00506B4D">
        <w:rPr>
          <w:rFonts w:ascii="Times New Roman" w:eastAsia="Times New Roman" w:hAnsi="Times New Roman"/>
          <w:color w:val="000000"/>
          <w:sz w:val="24"/>
          <w:szCs w:val="24"/>
        </w:rPr>
        <w:t xml:space="preserve">atient or family is able to discuss </w:t>
      </w:r>
      <w:r>
        <w:rPr>
          <w:rFonts w:ascii="Times New Roman" w:eastAsia="Times New Roman" w:hAnsi="Times New Roman"/>
          <w:color w:val="000000"/>
          <w:sz w:val="24"/>
          <w:szCs w:val="24"/>
        </w:rPr>
        <w:t xml:space="preserve">the </w:t>
      </w:r>
      <w:r w:rsidRPr="00506B4D">
        <w:rPr>
          <w:rFonts w:ascii="Times New Roman" w:eastAsia="Times New Roman" w:hAnsi="Times New Roman"/>
          <w:color w:val="000000"/>
          <w:sz w:val="24"/>
          <w:szCs w:val="24"/>
        </w:rPr>
        <w:t>purpose and benefit of sputum collection.</w:t>
      </w:r>
    </w:p>
    <w:p w14:paraId="0D89C9A3" w14:textId="6BEF1A2E" w:rsidR="00506B4D" w:rsidRPr="00506B4D" w:rsidRDefault="00506B4D" w:rsidP="00506B4D">
      <w:pPr>
        <w:numPr>
          <w:ilvl w:val="0"/>
          <w:numId w:val="45"/>
        </w:numPr>
        <w:shd w:val="clear" w:color="auto" w:fill="FFFFFF"/>
        <w:spacing w:before="100" w:beforeAutospacing="1" w:after="100" w:afterAutospacing="1" w:line="240" w:lineRule="auto"/>
        <w:ind w:left="720"/>
        <w:textAlignment w:val="baseline"/>
        <w:rPr>
          <w:rFonts w:ascii="Times New Roman" w:eastAsia="Times New Roman" w:hAnsi="Times New Roman"/>
          <w:color w:val="000000"/>
          <w:sz w:val="24"/>
          <w:szCs w:val="24"/>
        </w:rPr>
      </w:pPr>
      <w:r w:rsidRPr="00506B4D">
        <w:rPr>
          <w:rFonts w:ascii="Times New Roman" w:eastAsia="Times New Roman" w:hAnsi="Times New Roman"/>
          <w:color w:val="000000"/>
          <w:sz w:val="24"/>
          <w:szCs w:val="24"/>
        </w:rPr>
        <w:t>A</w:t>
      </w:r>
      <w:r>
        <w:rPr>
          <w:rFonts w:ascii="Times New Roman" w:eastAsia="Times New Roman" w:hAnsi="Times New Roman"/>
          <w:color w:val="000000"/>
          <w:sz w:val="24"/>
          <w:szCs w:val="24"/>
        </w:rPr>
        <w:t>n a</w:t>
      </w:r>
      <w:r w:rsidRPr="00506B4D">
        <w:rPr>
          <w:rFonts w:ascii="Times New Roman" w:eastAsia="Times New Roman" w:hAnsi="Times New Roman"/>
          <w:color w:val="000000"/>
          <w:sz w:val="24"/>
          <w:szCs w:val="24"/>
        </w:rPr>
        <w:t>dequate sputum sample is obtained.</w:t>
      </w:r>
    </w:p>
    <w:p w14:paraId="7A092098" w14:textId="77777777" w:rsidR="00506B4D" w:rsidRPr="00506B4D" w:rsidRDefault="00506B4D" w:rsidP="00506B4D">
      <w:pPr>
        <w:numPr>
          <w:ilvl w:val="0"/>
          <w:numId w:val="45"/>
        </w:numPr>
        <w:shd w:val="clear" w:color="auto" w:fill="FFFFFF"/>
        <w:spacing w:before="100" w:beforeAutospacing="1" w:after="100" w:afterAutospacing="1" w:line="240" w:lineRule="auto"/>
        <w:ind w:left="720"/>
        <w:textAlignment w:val="baseline"/>
        <w:rPr>
          <w:rFonts w:ascii="Times New Roman" w:eastAsia="Times New Roman" w:hAnsi="Times New Roman"/>
          <w:color w:val="000000"/>
          <w:sz w:val="24"/>
          <w:szCs w:val="24"/>
        </w:rPr>
      </w:pPr>
      <w:r w:rsidRPr="00506B4D">
        <w:rPr>
          <w:rFonts w:ascii="Times New Roman" w:eastAsia="Times New Roman" w:hAnsi="Times New Roman"/>
          <w:color w:val="000000"/>
          <w:sz w:val="24"/>
          <w:szCs w:val="24"/>
        </w:rPr>
        <w:t>Sputum is not contaminated by saliva or oropharyngeal flora.</w:t>
      </w:r>
    </w:p>
    <w:p w14:paraId="4B3451C4" w14:textId="5650C54C" w:rsidR="00506B4D" w:rsidRPr="00506B4D" w:rsidRDefault="00506B4D" w:rsidP="00506B4D">
      <w:pPr>
        <w:numPr>
          <w:ilvl w:val="0"/>
          <w:numId w:val="45"/>
        </w:numPr>
        <w:shd w:val="clear" w:color="auto" w:fill="FFFFFF"/>
        <w:spacing w:before="100" w:beforeAutospacing="1" w:after="100" w:afterAutospacing="1" w:line="240" w:lineRule="auto"/>
        <w:ind w:left="720"/>
        <w:textAlignment w:val="baseline"/>
        <w:rPr>
          <w:rFonts w:ascii="Times New Roman" w:eastAsia="Times New Roman" w:hAnsi="Times New Roman"/>
          <w:color w:val="000000"/>
          <w:sz w:val="24"/>
          <w:szCs w:val="24"/>
        </w:rPr>
      </w:pPr>
      <w:r>
        <w:rPr>
          <w:rFonts w:ascii="Times New Roman" w:eastAsia="Times New Roman" w:hAnsi="Times New Roman"/>
          <w:color w:val="000000"/>
          <w:sz w:val="24"/>
          <w:szCs w:val="24"/>
        </w:rPr>
        <w:t>The p</w:t>
      </w:r>
      <w:r w:rsidRPr="00506B4D">
        <w:rPr>
          <w:rFonts w:ascii="Times New Roman" w:eastAsia="Times New Roman" w:hAnsi="Times New Roman"/>
          <w:color w:val="000000"/>
          <w:sz w:val="24"/>
          <w:szCs w:val="24"/>
        </w:rPr>
        <w:t>atient maintains adequate oxygen saturation levels.</w:t>
      </w:r>
    </w:p>
    <w:p w14:paraId="1EC1C89A" w14:textId="4BC17D47" w:rsidR="00506B4D" w:rsidRDefault="00506B4D" w:rsidP="00506B4D">
      <w:pPr>
        <w:numPr>
          <w:ilvl w:val="0"/>
          <w:numId w:val="45"/>
        </w:numPr>
        <w:shd w:val="clear" w:color="auto" w:fill="FFFFFF"/>
        <w:spacing w:before="100" w:beforeAutospacing="1" w:after="100" w:afterAutospacing="1" w:line="240" w:lineRule="auto"/>
        <w:ind w:left="720"/>
        <w:textAlignment w:val="baseline"/>
        <w:rPr>
          <w:rFonts w:ascii="Times New Roman" w:eastAsia="Times New Roman" w:hAnsi="Times New Roman"/>
          <w:color w:val="000000"/>
          <w:sz w:val="24"/>
          <w:szCs w:val="24"/>
        </w:rPr>
      </w:pPr>
      <w:r>
        <w:rPr>
          <w:rFonts w:ascii="Times New Roman" w:eastAsia="Times New Roman" w:hAnsi="Times New Roman"/>
          <w:color w:val="000000"/>
          <w:sz w:val="24"/>
          <w:szCs w:val="24"/>
        </w:rPr>
        <w:t>The p</w:t>
      </w:r>
      <w:r w:rsidRPr="00506B4D">
        <w:rPr>
          <w:rFonts w:ascii="Times New Roman" w:eastAsia="Times New Roman" w:hAnsi="Times New Roman"/>
          <w:color w:val="000000"/>
          <w:sz w:val="24"/>
          <w:szCs w:val="24"/>
        </w:rPr>
        <w:t xml:space="preserve">atient tolerates </w:t>
      </w:r>
      <w:r>
        <w:rPr>
          <w:rFonts w:ascii="Times New Roman" w:eastAsia="Times New Roman" w:hAnsi="Times New Roman"/>
          <w:color w:val="000000"/>
          <w:sz w:val="24"/>
          <w:szCs w:val="24"/>
        </w:rPr>
        <w:t xml:space="preserve">the </w:t>
      </w:r>
      <w:r w:rsidRPr="00506B4D">
        <w:rPr>
          <w:rFonts w:ascii="Times New Roman" w:eastAsia="Times New Roman" w:hAnsi="Times New Roman"/>
          <w:color w:val="000000"/>
          <w:sz w:val="24"/>
          <w:szCs w:val="24"/>
        </w:rPr>
        <w:t>procedure without pain or discomfort.</w:t>
      </w:r>
    </w:p>
    <w:p w14:paraId="58EFEE93" w14:textId="3D010D0D" w:rsidR="00506B4D" w:rsidRDefault="00506B4D" w:rsidP="00506B4D">
      <w:pPr>
        <w:shd w:val="clear" w:color="auto" w:fill="FFFFFF"/>
        <w:spacing w:before="100" w:beforeAutospacing="1" w:after="100" w:afterAutospacing="1" w:line="240" w:lineRule="auto"/>
        <w:textAlignment w:val="baseline"/>
        <w:rPr>
          <w:rFonts w:ascii="Times New Roman" w:eastAsia="Times New Roman" w:hAnsi="Times New Roman"/>
          <w:b/>
          <w:color w:val="000000"/>
          <w:sz w:val="24"/>
          <w:szCs w:val="24"/>
        </w:rPr>
      </w:pPr>
      <w:r w:rsidRPr="00506B4D">
        <w:rPr>
          <w:rFonts w:ascii="Times New Roman" w:eastAsia="Times New Roman" w:hAnsi="Times New Roman"/>
          <w:b/>
          <w:color w:val="000000"/>
          <w:sz w:val="24"/>
          <w:szCs w:val="24"/>
        </w:rPr>
        <w:t>Unexpected Outcomes:</w:t>
      </w:r>
    </w:p>
    <w:p w14:paraId="5BB8591A" w14:textId="40433930" w:rsidR="00506B4D" w:rsidRPr="00506B4D" w:rsidRDefault="00506B4D" w:rsidP="00506B4D">
      <w:pPr>
        <w:numPr>
          <w:ilvl w:val="0"/>
          <w:numId w:val="46"/>
        </w:numPr>
        <w:shd w:val="clear" w:color="auto" w:fill="FFFFFF"/>
        <w:spacing w:before="100" w:beforeAutospacing="1" w:after="100" w:afterAutospacing="1" w:line="240" w:lineRule="auto"/>
        <w:textAlignment w:val="baseline"/>
        <w:rPr>
          <w:rFonts w:ascii="Times New Roman" w:eastAsia="Times New Roman" w:hAnsi="Times New Roman"/>
          <w:color w:val="000000"/>
          <w:sz w:val="24"/>
          <w:szCs w:val="24"/>
        </w:rPr>
      </w:pPr>
      <w:r w:rsidRPr="00506B4D">
        <w:rPr>
          <w:rFonts w:ascii="Times New Roman" w:eastAsia="Times New Roman" w:hAnsi="Times New Roman"/>
          <w:color w:val="000000"/>
          <w:sz w:val="24"/>
          <w:szCs w:val="24"/>
        </w:rPr>
        <w:t>Patient becomes hypoxic, requires increased respiratory rate and effort, or feels short of breath.</w:t>
      </w:r>
    </w:p>
    <w:p w14:paraId="4A3F2059" w14:textId="1BBD5D04" w:rsidR="00506B4D" w:rsidRPr="00506B4D" w:rsidRDefault="00506B4D" w:rsidP="00506B4D">
      <w:pPr>
        <w:numPr>
          <w:ilvl w:val="0"/>
          <w:numId w:val="46"/>
        </w:numPr>
        <w:shd w:val="clear" w:color="auto" w:fill="FFFFFF"/>
        <w:spacing w:before="100" w:beforeAutospacing="1" w:after="100" w:afterAutospacing="1" w:line="240" w:lineRule="auto"/>
        <w:textAlignment w:val="baseline"/>
        <w:rPr>
          <w:rFonts w:ascii="Times New Roman" w:eastAsia="Times New Roman" w:hAnsi="Times New Roman"/>
          <w:color w:val="000000"/>
          <w:sz w:val="24"/>
          <w:szCs w:val="24"/>
        </w:rPr>
      </w:pPr>
      <w:r w:rsidRPr="00506B4D">
        <w:rPr>
          <w:rFonts w:ascii="Times New Roman" w:eastAsia="Times New Roman" w:hAnsi="Times New Roman"/>
          <w:color w:val="000000"/>
          <w:sz w:val="24"/>
          <w:szCs w:val="24"/>
        </w:rPr>
        <w:t xml:space="preserve">Oxygen saturation levels drop after </w:t>
      </w:r>
      <w:r>
        <w:rPr>
          <w:rFonts w:ascii="Times New Roman" w:eastAsia="Times New Roman" w:hAnsi="Times New Roman"/>
          <w:color w:val="000000"/>
          <w:sz w:val="24"/>
          <w:szCs w:val="24"/>
        </w:rPr>
        <w:t xml:space="preserve">the </w:t>
      </w:r>
      <w:r w:rsidRPr="00506B4D">
        <w:rPr>
          <w:rFonts w:ascii="Times New Roman" w:eastAsia="Times New Roman" w:hAnsi="Times New Roman"/>
          <w:color w:val="000000"/>
          <w:sz w:val="24"/>
          <w:szCs w:val="24"/>
        </w:rPr>
        <w:t xml:space="preserve">procedure and do not improve after </w:t>
      </w:r>
      <w:r>
        <w:rPr>
          <w:rFonts w:ascii="Times New Roman" w:eastAsia="Times New Roman" w:hAnsi="Times New Roman"/>
          <w:color w:val="000000"/>
          <w:sz w:val="24"/>
          <w:szCs w:val="24"/>
        </w:rPr>
        <w:t xml:space="preserve">the </w:t>
      </w:r>
      <w:r w:rsidRPr="00506B4D">
        <w:rPr>
          <w:rFonts w:ascii="Times New Roman" w:eastAsia="Times New Roman" w:hAnsi="Times New Roman"/>
          <w:color w:val="000000"/>
          <w:sz w:val="24"/>
          <w:szCs w:val="24"/>
        </w:rPr>
        <w:t>procedure is completed.</w:t>
      </w:r>
    </w:p>
    <w:p w14:paraId="72C8D15E" w14:textId="693DA2D4" w:rsidR="00506B4D" w:rsidRPr="00506B4D" w:rsidRDefault="00506B4D" w:rsidP="00506B4D">
      <w:pPr>
        <w:numPr>
          <w:ilvl w:val="0"/>
          <w:numId w:val="46"/>
        </w:numPr>
        <w:shd w:val="clear" w:color="auto" w:fill="FFFFFF"/>
        <w:spacing w:before="100" w:beforeAutospacing="1" w:after="100" w:afterAutospacing="1" w:line="240" w:lineRule="auto"/>
        <w:textAlignment w:val="baseline"/>
        <w:rPr>
          <w:rFonts w:ascii="Times New Roman" w:eastAsia="Times New Roman" w:hAnsi="Times New Roman"/>
          <w:color w:val="000000"/>
          <w:sz w:val="24"/>
          <w:szCs w:val="24"/>
        </w:rPr>
      </w:pPr>
      <w:r>
        <w:rPr>
          <w:rFonts w:ascii="Times New Roman" w:eastAsia="Times New Roman" w:hAnsi="Times New Roman"/>
          <w:color w:val="000000"/>
          <w:sz w:val="24"/>
          <w:szCs w:val="24"/>
        </w:rPr>
        <w:t>Patient experiences arrhythmia.</w:t>
      </w:r>
    </w:p>
    <w:p w14:paraId="1D14F797" w14:textId="70679A3C" w:rsidR="00506B4D" w:rsidRPr="00506B4D" w:rsidRDefault="00506B4D" w:rsidP="00506B4D">
      <w:pPr>
        <w:numPr>
          <w:ilvl w:val="0"/>
          <w:numId w:val="46"/>
        </w:numPr>
        <w:shd w:val="clear" w:color="auto" w:fill="FFFFFF"/>
        <w:spacing w:before="100" w:beforeAutospacing="1" w:after="100" w:afterAutospacing="1" w:line="240" w:lineRule="auto"/>
        <w:textAlignment w:val="baseline"/>
        <w:rPr>
          <w:rFonts w:ascii="Times New Roman" w:eastAsia="Times New Roman" w:hAnsi="Times New Roman"/>
          <w:color w:val="000000"/>
          <w:sz w:val="24"/>
          <w:szCs w:val="24"/>
        </w:rPr>
      </w:pPr>
      <w:r>
        <w:rPr>
          <w:rFonts w:ascii="Times New Roman" w:eastAsia="Times New Roman" w:hAnsi="Times New Roman"/>
          <w:color w:val="000000"/>
          <w:sz w:val="24"/>
          <w:szCs w:val="24"/>
        </w:rPr>
        <w:t>The p</w:t>
      </w:r>
      <w:r w:rsidRPr="00506B4D">
        <w:rPr>
          <w:rFonts w:ascii="Times New Roman" w:eastAsia="Times New Roman" w:hAnsi="Times New Roman"/>
          <w:color w:val="000000"/>
          <w:sz w:val="24"/>
          <w:szCs w:val="24"/>
        </w:rPr>
        <w:t xml:space="preserve">atient remains </w:t>
      </w:r>
      <w:r>
        <w:rPr>
          <w:rFonts w:ascii="Times New Roman" w:eastAsia="Times New Roman" w:hAnsi="Times New Roman"/>
          <w:color w:val="000000"/>
          <w:sz w:val="24"/>
          <w:szCs w:val="24"/>
        </w:rPr>
        <w:t>anxious or expresses discomfort.</w:t>
      </w:r>
    </w:p>
    <w:p w14:paraId="486B19D2" w14:textId="0FFB8507" w:rsidR="00506B4D" w:rsidRPr="00506B4D" w:rsidRDefault="00506B4D" w:rsidP="00506B4D">
      <w:pPr>
        <w:numPr>
          <w:ilvl w:val="0"/>
          <w:numId w:val="46"/>
        </w:numPr>
        <w:shd w:val="clear" w:color="auto" w:fill="FFFFFF"/>
        <w:spacing w:before="100" w:beforeAutospacing="1" w:after="100" w:afterAutospacing="1" w:line="240" w:lineRule="auto"/>
        <w:textAlignment w:val="baseline"/>
        <w:rPr>
          <w:rFonts w:ascii="Times New Roman" w:eastAsia="Times New Roman" w:hAnsi="Times New Roman"/>
          <w:color w:val="000000"/>
          <w:sz w:val="24"/>
          <w:szCs w:val="24"/>
        </w:rPr>
      </w:pPr>
      <w:r>
        <w:rPr>
          <w:rFonts w:ascii="Times New Roman" w:eastAsia="Times New Roman" w:hAnsi="Times New Roman"/>
          <w:color w:val="000000"/>
          <w:sz w:val="24"/>
          <w:szCs w:val="24"/>
        </w:rPr>
        <w:t>The s</w:t>
      </w:r>
      <w:r w:rsidRPr="00506B4D">
        <w:rPr>
          <w:rFonts w:ascii="Times New Roman" w:eastAsia="Times New Roman" w:hAnsi="Times New Roman"/>
          <w:color w:val="000000"/>
          <w:sz w:val="24"/>
          <w:szCs w:val="24"/>
        </w:rPr>
        <w:t>pecimen contains saliva.</w:t>
      </w:r>
    </w:p>
    <w:p w14:paraId="4FCA6F72" w14:textId="3F577B6D" w:rsidR="00506B4D" w:rsidRPr="00506B4D" w:rsidRDefault="00506B4D" w:rsidP="00506B4D">
      <w:pPr>
        <w:numPr>
          <w:ilvl w:val="0"/>
          <w:numId w:val="46"/>
        </w:numPr>
        <w:shd w:val="clear" w:color="auto" w:fill="FFFFFF"/>
        <w:spacing w:before="100" w:beforeAutospacing="1" w:after="100" w:afterAutospacing="1" w:line="240" w:lineRule="auto"/>
        <w:textAlignment w:val="baseline"/>
        <w:rPr>
          <w:rFonts w:ascii="Times New Roman" w:eastAsia="Times New Roman" w:hAnsi="Times New Roman"/>
          <w:color w:val="000000"/>
          <w:sz w:val="24"/>
          <w:szCs w:val="24"/>
        </w:rPr>
      </w:pPr>
      <w:r>
        <w:rPr>
          <w:rFonts w:ascii="Times New Roman" w:eastAsia="Times New Roman" w:hAnsi="Times New Roman"/>
          <w:color w:val="000000"/>
          <w:sz w:val="24"/>
          <w:szCs w:val="24"/>
        </w:rPr>
        <w:t>The s</w:t>
      </w:r>
      <w:r w:rsidRPr="00506B4D">
        <w:rPr>
          <w:rFonts w:ascii="Times New Roman" w:eastAsia="Times New Roman" w:hAnsi="Times New Roman"/>
          <w:color w:val="000000"/>
          <w:sz w:val="24"/>
          <w:szCs w:val="24"/>
        </w:rPr>
        <w:t>pecimen contains blood, pathogenic organisms, or abnormal cells.</w:t>
      </w:r>
    </w:p>
    <w:p w14:paraId="2422404F" w14:textId="6D40268E" w:rsidR="00506B4D" w:rsidRPr="00506B4D" w:rsidRDefault="00506B4D" w:rsidP="00506B4D">
      <w:pPr>
        <w:numPr>
          <w:ilvl w:val="0"/>
          <w:numId w:val="46"/>
        </w:numPr>
        <w:shd w:val="clear" w:color="auto" w:fill="FFFFFF"/>
        <w:spacing w:before="100" w:beforeAutospacing="1" w:after="100" w:afterAutospacing="1" w:line="240" w:lineRule="auto"/>
        <w:textAlignment w:val="baseline"/>
        <w:rPr>
          <w:rFonts w:ascii="Times New Roman" w:eastAsia="Times New Roman" w:hAnsi="Times New Roman"/>
          <w:color w:val="000000"/>
          <w:sz w:val="24"/>
          <w:szCs w:val="24"/>
        </w:rPr>
      </w:pPr>
      <w:r>
        <w:rPr>
          <w:rFonts w:ascii="Times New Roman" w:eastAsia="Times New Roman" w:hAnsi="Times New Roman"/>
          <w:color w:val="000000"/>
          <w:sz w:val="24"/>
          <w:szCs w:val="24"/>
        </w:rPr>
        <w:t>An i</w:t>
      </w:r>
      <w:r w:rsidRPr="00506B4D">
        <w:rPr>
          <w:rFonts w:ascii="Times New Roman" w:eastAsia="Times New Roman" w:hAnsi="Times New Roman"/>
          <w:color w:val="000000"/>
          <w:sz w:val="24"/>
          <w:szCs w:val="24"/>
        </w:rPr>
        <w:t>nadequate amount of sputum is collected.</w:t>
      </w:r>
    </w:p>
    <w:p w14:paraId="5109CCA6" w14:textId="502529D4" w:rsidR="00506B4D" w:rsidRPr="00506B4D" w:rsidRDefault="00506B4D" w:rsidP="00506B4D">
      <w:pPr>
        <w:numPr>
          <w:ilvl w:val="0"/>
          <w:numId w:val="46"/>
        </w:numPr>
        <w:shd w:val="clear" w:color="auto" w:fill="FFFFFF"/>
        <w:spacing w:before="100" w:beforeAutospacing="1" w:after="100" w:afterAutospacing="1" w:line="240" w:lineRule="auto"/>
        <w:textAlignment w:val="baseline"/>
        <w:rPr>
          <w:rFonts w:ascii="Times New Roman" w:eastAsia="Times New Roman" w:hAnsi="Times New Roman"/>
          <w:color w:val="000000"/>
          <w:sz w:val="24"/>
          <w:szCs w:val="24"/>
        </w:rPr>
      </w:pPr>
      <w:r>
        <w:rPr>
          <w:rFonts w:ascii="Times New Roman" w:eastAsia="Times New Roman" w:hAnsi="Times New Roman"/>
          <w:color w:val="000000"/>
          <w:sz w:val="24"/>
          <w:szCs w:val="24"/>
        </w:rPr>
        <w:t>The p</w:t>
      </w:r>
      <w:r w:rsidRPr="00506B4D">
        <w:rPr>
          <w:rFonts w:ascii="Times New Roman" w:eastAsia="Times New Roman" w:hAnsi="Times New Roman"/>
          <w:color w:val="000000"/>
          <w:sz w:val="24"/>
          <w:szCs w:val="24"/>
        </w:rPr>
        <w:t>atient complains of or exhibits pain when coughing to produce sputum.</w:t>
      </w:r>
    </w:p>
    <w:p w14:paraId="6C5E8137" w14:textId="77887F3B" w:rsidR="00506B4D" w:rsidRPr="00506B4D" w:rsidRDefault="00506B4D" w:rsidP="005364F8">
      <w:pPr>
        <w:numPr>
          <w:ilvl w:val="0"/>
          <w:numId w:val="46"/>
        </w:numPr>
        <w:shd w:val="clear" w:color="auto" w:fill="FFFFFF"/>
        <w:spacing w:before="100" w:beforeAutospacing="1" w:after="100" w:afterAutospacing="1" w:line="240" w:lineRule="auto"/>
        <w:textAlignment w:val="baseline"/>
        <w:rPr>
          <w:rFonts w:ascii="Times New Roman" w:eastAsia="Times New Roman" w:hAnsi="Times New Roman"/>
          <w:b/>
          <w:color w:val="000000"/>
          <w:sz w:val="24"/>
          <w:szCs w:val="24"/>
        </w:rPr>
      </w:pPr>
      <w:r w:rsidRPr="00506B4D">
        <w:rPr>
          <w:rFonts w:ascii="Times New Roman" w:eastAsia="Times New Roman" w:hAnsi="Times New Roman"/>
          <w:color w:val="000000"/>
          <w:sz w:val="24"/>
          <w:szCs w:val="24"/>
        </w:rPr>
        <w:t>Nasopharynx</w:t>
      </w:r>
      <w:r w:rsidRPr="00506B4D">
        <w:rPr>
          <w:rFonts w:ascii="NexusSansOffcPro" w:eastAsia="Times New Roman" w:hAnsi="NexusSansOffcPro"/>
          <w:color w:val="000000"/>
          <w:sz w:val="27"/>
          <w:szCs w:val="27"/>
        </w:rPr>
        <w:t xml:space="preserve"> mucosal lining is damaged or edematous.</w:t>
      </w:r>
    </w:p>
    <w:p w14:paraId="6AD8B53F" w14:textId="4B23D065" w:rsidR="000A375C" w:rsidRPr="003D17B6" w:rsidRDefault="000A375C" w:rsidP="000A375C">
      <w:pPr>
        <w:rPr>
          <w:rFonts w:ascii="Times New Roman" w:eastAsia="Times New Roman" w:hAnsi="Times New Roman"/>
          <w:b/>
          <w:bCs/>
          <w:sz w:val="28"/>
          <w:szCs w:val="28"/>
        </w:rPr>
      </w:pPr>
      <w:r w:rsidRPr="003D17B6">
        <w:rPr>
          <w:rFonts w:ascii="Times New Roman" w:eastAsia="Times New Roman" w:hAnsi="Times New Roman"/>
          <w:b/>
          <w:bCs/>
          <w:sz w:val="28"/>
          <w:szCs w:val="28"/>
        </w:rPr>
        <w:t>Packaging</w:t>
      </w:r>
    </w:p>
    <w:p w14:paraId="00741783" w14:textId="37982E33" w:rsidR="00294E00" w:rsidRPr="00EF0B92" w:rsidRDefault="008E1123" w:rsidP="003B6B37">
      <w:pPr>
        <w:pStyle w:val="ListParagraph"/>
        <w:numPr>
          <w:ilvl w:val="3"/>
          <w:numId w:val="1"/>
        </w:numPr>
        <w:ind w:left="720"/>
        <w:rPr>
          <w:rFonts w:ascii="Times New Roman" w:eastAsia="Times New Roman" w:hAnsi="Times New Roman"/>
          <w:bCs/>
          <w:sz w:val="24"/>
          <w:szCs w:val="24"/>
        </w:rPr>
      </w:pPr>
      <w:r w:rsidRPr="00EF0B92">
        <w:rPr>
          <w:rFonts w:ascii="Times New Roman" w:eastAsia="Times New Roman" w:hAnsi="Times New Roman"/>
          <w:bCs/>
          <w:sz w:val="24"/>
          <w:szCs w:val="24"/>
        </w:rPr>
        <w:t xml:space="preserve">Once a </w:t>
      </w:r>
      <w:r w:rsidR="00EF0B92">
        <w:rPr>
          <w:rFonts w:ascii="Times New Roman" w:eastAsia="Times New Roman" w:hAnsi="Times New Roman"/>
          <w:bCs/>
          <w:sz w:val="24"/>
          <w:szCs w:val="24"/>
        </w:rPr>
        <w:t xml:space="preserve">TB sputum </w:t>
      </w:r>
      <w:r w:rsidRPr="00EF0B92">
        <w:rPr>
          <w:rFonts w:ascii="Times New Roman" w:eastAsia="Times New Roman" w:hAnsi="Times New Roman"/>
          <w:bCs/>
          <w:sz w:val="24"/>
          <w:szCs w:val="24"/>
        </w:rPr>
        <w:t xml:space="preserve">specimen is obtained, </w:t>
      </w:r>
      <w:r w:rsidR="00EF0B92">
        <w:rPr>
          <w:rFonts w:ascii="Times New Roman" w:eastAsia="Times New Roman" w:hAnsi="Times New Roman"/>
          <w:bCs/>
          <w:sz w:val="24"/>
          <w:szCs w:val="24"/>
        </w:rPr>
        <w:t xml:space="preserve">label and </w:t>
      </w:r>
      <w:r w:rsidR="000E0253">
        <w:rPr>
          <w:rFonts w:ascii="Times New Roman" w:eastAsia="Times New Roman" w:hAnsi="Times New Roman"/>
          <w:bCs/>
          <w:sz w:val="24"/>
          <w:szCs w:val="24"/>
        </w:rPr>
        <w:t xml:space="preserve">correctly </w:t>
      </w:r>
      <w:r w:rsidR="00EF0B92">
        <w:rPr>
          <w:rFonts w:ascii="Times New Roman" w:eastAsia="Times New Roman" w:hAnsi="Times New Roman"/>
          <w:bCs/>
          <w:sz w:val="24"/>
          <w:szCs w:val="24"/>
        </w:rPr>
        <w:t xml:space="preserve">package </w:t>
      </w:r>
      <w:r w:rsidR="008A6ED7">
        <w:rPr>
          <w:rFonts w:ascii="Times New Roman" w:eastAsia="Times New Roman" w:hAnsi="Times New Roman"/>
          <w:bCs/>
          <w:sz w:val="24"/>
          <w:szCs w:val="24"/>
        </w:rPr>
        <w:t>the s</w:t>
      </w:r>
      <w:r w:rsidR="000A375C">
        <w:rPr>
          <w:rFonts w:ascii="Times New Roman" w:eastAsia="Times New Roman" w:hAnsi="Times New Roman"/>
          <w:bCs/>
          <w:sz w:val="24"/>
          <w:szCs w:val="24"/>
        </w:rPr>
        <w:t>ample</w:t>
      </w:r>
      <w:r w:rsidR="002F0934">
        <w:rPr>
          <w:rFonts w:ascii="Times New Roman" w:eastAsia="Times New Roman" w:hAnsi="Times New Roman"/>
          <w:bCs/>
          <w:sz w:val="24"/>
          <w:szCs w:val="24"/>
        </w:rPr>
        <w:t xml:space="preserve"> (i.e</w:t>
      </w:r>
      <w:r w:rsidR="0005135B">
        <w:rPr>
          <w:rFonts w:ascii="Times New Roman" w:eastAsia="Times New Roman" w:hAnsi="Times New Roman"/>
          <w:bCs/>
          <w:sz w:val="24"/>
          <w:szCs w:val="24"/>
        </w:rPr>
        <w:t>.</w:t>
      </w:r>
      <w:r w:rsidR="00266619">
        <w:rPr>
          <w:rFonts w:ascii="Times New Roman" w:eastAsia="Times New Roman" w:hAnsi="Times New Roman"/>
          <w:bCs/>
          <w:sz w:val="24"/>
          <w:szCs w:val="24"/>
        </w:rPr>
        <w:t>,</w:t>
      </w:r>
      <w:r w:rsidR="002F0934">
        <w:rPr>
          <w:rFonts w:ascii="Times New Roman" w:eastAsia="Times New Roman" w:hAnsi="Times New Roman"/>
          <w:bCs/>
          <w:sz w:val="24"/>
          <w:szCs w:val="24"/>
        </w:rPr>
        <w:t xml:space="preserve"> date and time of collection as well as the specimen type)</w:t>
      </w:r>
      <w:r w:rsidR="00EF0B92">
        <w:rPr>
          <w:rFonts w:ascii="Times New Roman" w:eastAsia="Times New Roman" w:hAnsi="Times New Roman"/>
          <w:bCs/>
          <w:sz w:val="24"/>
          <w:szCs w:val="24"/>
        </w:rPr>
        <w:t xml:space="preserve"> according to </w:t>
      </w:r>
      <w:r w:rsidR="000E0253">
        <w:rPr>
          <w:rFonts w:ascii="Times New Roman" w:eastAsia="Times New Roman" w:hAnsi="Times New Roman"/>
          <w:bCs/>
          <w:sz w:val="24"/>
          <w:szCs w:val="24"/>
        </w:rPr>
        <w:t xml:space="preserve">shipping </w:t>
      </w:r>
      <w:r w:rsidR="00EF0B92">
        <w:rPr>
          <w:rFonts w:ascii="Times New Roman" w:eastAsia="Times New Roman" w:hAnsi="Times New Roman"/>
          <w:bCs/>
          <w:sz w:val="24"/>
          <w:szCs w:val="24"/>
        </w:rPr>
        <w:t>requirements</w:t>
      </w:r>
      <w:r w:rsidR="000E0253">
        <w:rPr>
          <w:rFonts w:ascii="Times New Roman" w:eastAsia="Times New Roman" w:hAnsi="Times New Roman"/>
          <w:bCs/>
          <w:sz w:val="24"/>
          <w:szCs w:val="24"/>
        </w:rPr>
        <w:t xml:space="preserve"> and regional procedures</w:t>
      </w:r>
      <w:r w:rsidR="00EF0B92">
        <w:rPr>
          <w:rFonts w:ascii="Times New Roman" w:eastAsia="Times New Roman" w:hAnsi="Times New Roman"/>
          <w:bCs/>
          <w:sz w:val="24"/>
          <w:szCs w:val="24"/>
        </w:rPr>
        <w:t xml:space="preserve">. Submit </w:t>
      </w:r>
      <w:r w:rsidRPr="00EF0B92">
        <w:rPr>
          <w:rFonts w:ascii="Times New Roman" w:eastAsia="Times New Roman" w:hAnsi="Times New Roman"/>
          <w:bCs/>
          <w:sz w:val="24"/>
          <w:szCs w:val="24"/>
        </w:rPr>
        <w:t xml:space="preserve">the </w:t>
      </w:r>
      <w:r w:rsidR="00EF0B92">
        <w:rPr>
          <w:rFonts w:ascii="Times New Roman" w:eastAsia="Times New Roman" w:hAnsi="Times New Roman"/>
          <w:bCs/>
          <w:sz w:val="24"/>
          <w:szCs w:val="24"/>
        </w:rPr>
        <w:t xml:space="preserve">TB sputum specimen to </w:t>
      </w:r>
      <w:r w:rsidR="002F0934">
        <w:rPr>
          <w:rFonts w:ascii="Times New Roman" w:eastAsia="Times New Roman" w:hAnsi="Times New Roman"/>
          <w:bCs/>
          <w:sz w:val="24"/>
          <w:szCs w:val="24"/>
        </w:rPr>
        <w:t xml:space="preserve">the Colorado Department of Public Health and Environment Laboratory </w:t>
      </w:r>
      <w:r w:rsidR="00EF0B92">
        <w:rPr>
          <w:rFonts w:ascii="Times New Roman" w:eastAsia="Times New Roman" w:hAnsi="Times New Roman"/>
          <w:bCs/>
          <w:sz w:val="24"/>
          <w:szCs w:val="24"/>
        </w:rPr>
        <w:t>for processing.</w:t>
      </w:r>
    </w:p>
    <w:p w14:paraId="00B6A3C8" w14:textId="45F24F42" w:rsidR="00294E00" w:rsidRDefault="00EF0B92" w:rsidP="003B6B37">
      <w:pPr>
        <w:pStyle w:val="ListParagraph"/>
        <w:numPr>
          <w:ilvl w:val="0"/>
          <w:numId w:val="30"/>
        </w:numPr>
        <w:rPr>
          <w:rFonts w:ascii="Times New Roman" w:eastAsia="Times New Roman" w:hAnsi="Times New Roman"/>
          <w:bCs/>
          <w:sz w:val="24"/>
          <w:szCs w:val="24"/>
        </w:rPr>
      </w:pPr>
      <w:r>
        <w:rPr>
          <w:rFonts w:ascii="Times New Roman" w:eastAsia="Times New Roman" w:hAnsi="Times New Roman"/>
          <w:bCs/>
          <w:sz w:val="24"/>
          <w:szCs w:val="24"/>
        </w:rPr>
        <w:t>TB sputum s</w:t>
      </w:r>
      <w:r w:rsidR="00294E00">
        <w:rPr>
          <w:rFonts w:ascii="Times New Roman" w:eastAsia="Times New Roman" w:hAnsi="Times New Roman"/>
          <w:bCs/>
          <w:sz w:val="24"/>
          <w:szCs w:val="24"/>
        </w:rPr>
        <w:t xml:space="preserve">pecimens </w:t>
      </w:r>
      <w:r w:rsidR="008E1123" w:rsidRPr="008E1123">
        <w:rPr>
          <w:rFonts w:ascii="Times New Roman" w:eastAsia="Times New Roman" w:hAnsi="Times New Roman"/>
          <w:bCs/>
          <w:sz w:val="24"/>
          <w:szCs w:val="24"/>
        </w:rPr>
        <w:t xml:space="preserve">must be packed in triple containment with sufficient absorbent material enclosed to absorb the entire volume of liquid. The container used </w:t>
      </w:r>
      <w:r w:rsidR="008E1123" w:rsidRPr="008E1123">
        <w:rPr>
          <w:rFonts w:ascii="Times New Roman" w:eastAsia="Times New Roman" w:hAnsi="Times New Roman"/>
          <w:bCs/>
          <w:i/>
          <w:iCs/>
          <w:sz w:val="24"/>
          <w:szCs w:val="24"/>
        </w:rPr>
        <w:t>must</w:t>
      </w:r>
      <w:r w:rsidR="008E1123" w:rsidRPr="008E1123">
        <w:rPr>
          <w:rFonts w:ascii="Times New Roman" w:eastAsia="Times New Roman" w:hAnsi="Times New Roman"/>
          <w:bCs/>
          <w:sz w:val="24"/>
          <w:szCs w:val="24"/>
        </w:rPr>
        <w:t xml:space="preserve"> meet current DOT and </w:t>
      </w:r>
      <w:r w:rsidR="00266619">
        <w:rPr>
          <w:rFonts w:ascii="Times New Roman" w:eastAsia="Times New Roman" w:hAnsi="Times New Roman"/>
          <w:bCs/>
          <w:sz w:val="24"/>
          <w:szCs w:val="24"/>
        </w:rPr>
        <w:t xml:space="preserve">the </w:t>
      </w:r>
      <w:r w:rsidR="008E1123" w:rsidRPr="008E1123">
        <w:rPr>
          <w:rFonts w:ascii="Times New Roman" w:eastAsia="Times New Roman" w:hAnsi="Times New Roman"/>
          <w:bCs/>
          <w:sz w:val="24"/>
          <w:szCs w:val="24"/>
        </w:rPr>
        <w:t>U</w:t>
      </w:r>
      <w:r w:rsidR="007B5D81">
        <w:rPr>
          <w:rFonts w:ascii="Times New Roman" w:eastAsia="Times New Roman" w:hAnsi="Times New Roman"/>
          <w:bCs/>
          <w:sz w:val="24"/>
          <w:szCs w:val="24"/>
        </w:rPr>
        <w:t xml:space="preserve">nited </w:t>
      </w:r>
      <w:r w:rsidR="008E1123" w:rsidRPr="008E1123">
        <w:rPr>
          <w:rFonts w:ascii="Times New Roman" w:eastAsia="Times New Roman" w:hAnsi="Times New Roman"/>
          <w:bCs/>
          <w:sz w:val="24"/>
          <w:szCs w:val="24"/>
        </w:rPr>
        <w:t>S</w:t>
      </w:r>
      <w:r w:rsidR="007B5D81">
        <w:rPr>
          <w:rFonts w:ascii="Times New Roman" w:eastAsia="Times New Roman" w:hAnsi="Times New Roman"/>
          <w:bCs/>
          <w:sz w:val="24"/>
          <w:szCs w:val="24"/>
        </w:rPr>
        <w:t xml:space="preserve">tates </w:t>
      </w:r>
      <w:r w:rsidR="008E1123" w:rsidRPr="008E1123">
        <w:rPr>
          <w:rFonts w:ascii="Times New Roman" w:eastAsia="Times New Roman" w:hAnsi="Times New Roman"/>
          <w:bCs/>
          <w:sz w:val="24"/>
          <w:szCs w:val="24"/>
        </w:rPr>
        <w:t>P</w:t>
      </w:r>
      <w:r w:rsidR="007B5D81">
        <w:rPr>
          <w:rFonts w:ascii="Times New Roman" w:eastAsia="Times New Roman" w:hAnsi="Times New Roman"/>
          <w:bCs/>
          <w:sz w:val="24"/>
          <w:szCs w:val="24"/>
        </w:rPr>
        <w:t xml:space="preserve">ostal </w:t>
      </w:r>
      <w:r w:rsidR="008E1123" w:rsidRPr="008E1123">
        <w:rPr>
          <w:rFonts w:ascii="Times New Roman" w:eastAsia="Times New Roman" w:hAnsi="Times New Roman"/>
          <w:bCs/>
          <w:sz w:val="24"/>
          <w:szCs w:val="24"/>
        </w:rPr>
        <w:t>S</w:t>
      </w:r>
      <w:r w:rsidR="007B5D81">
        <w:rPr>
          <w:rFonts w:ascii="Times New Roman" w:eastAsia="Times New Roman" w:hAnsi="Times New Roman"/>
          <w:bCs/>
          <w:sz w:val="24"/>
          <w:szCs w:val="24"/>
        </w:rPr>
        <w:t>ervice</w:t>
      </w:r>
      <w:r w:rsidR="008E1123" w:rsidRPr="008E1123">
        <w:rPr>
          <w:rFonts w:ascii="Times New Roman" w:eastAsia="Times New Roman" w:hAnsi="Times New Roman"/>
          <w:bCs/>
          <w:sz w:val="24"/>
          <w:szCs w:val="24"/>
        </w:rPr>
        <w:t xml:space="preserve"> regulations.</w:t>
      </w:r>
    </w:p>
    <w:p w14:paraId="79B5E30E" w14:textId="77777777" w:rsidR="00294E00" w:rsidRDefault="008E1123" w:rsidP="003B6B37">
      <w:pPr>
        <w:pStyle w:val="ListParagraph"/>
        <w:numPr>
          <w:ilvl w:val="0"/>
          <w:numId w:val="30"/>
        </w:numPr>
        <w:rPr>
          <w:rFonts w:ascii="Times New Roman" w:eastAsia="Times New Roman" w:hAnsi="Times New Roman"/>
          <w:bCs/>
          <w:sz w:val="24"/>
          <w:szCs w:val="24"/>
        </w:rPr>
      </w:pPr>
      <w:r w:rsidRPr="00294E00">
        <w:rPr>
          <w:rFonts w:ascii="Times New Roman" w:eastAsia="Times New Roman" w:hAnsi="Times New Roman"/>
          <w:bCs/>
          <w:sz w:val="24"/>
          <w:szCs w:val="24"/>
        </w:rPr>
        <w:t xml:space="preserve">Complete the lab requisition </w:t>
      </w:r>
      <w:r w:rsidR="000E0253">
        <w:rPr>
          <w:rFonts w:ascii="Times New Roman" w:eastAsia="Times New Roman" w:hAnsi="Times New Roman"/>
          <w:bCs/>
          <w:sz w:val="24"/>
          <w:szCs w:val="24"/>
        </w:rPr>
        <w:t>form</w:t>
      </w:r>
      <w:r w:rsidR="002F0934">
        <w:rPr>
          <w:rFonts w:ascii="Times New Roman" w:eastAsia="Times New Roman" w:hAnsi="Times New Roman"/>
          <w:bCs/>
          <w:sz w:val="24"/>
          <w:szCs w:val="24"/>
        </w:rPr>
        <w:t xml:space="preserve">. The information on the collection tube must match the information provided on the requisition form. </w:t>
      </w:r>
      <w:r w:rsidRPr="00294E00">
        <w:rPr>
          <w:rFonts w:ascii="Times New Roman" w:eastAsia="Times New Roman" w:hAnsi="Times New Roman"/>
          <w:bCs/>
          <w:sz w:val="24"/>
          <w:szCs w:val="24"/>
        </w:rPr>
        <w:t xml:space="preserve">  </w:t>
      </w:r>
    </w:p>
    <w:p w14:paraId="51D48CA7" w14:textId="420D5842" w:rsidR="001C300A" w:rsidRPr="00EF0B92" w:rsidRDefault="008E1123" w:rsidP="003B6B37">
      <w:pPr>
        <w:pStyle w:val="ListParagraph"/>
        <w:numPr>
          <w:ilvl w:val="0"/>
          <w:numId w:val="30"/>
        </w:numPr>
        <w:rPr>
          <w:rFonts w:ascii="Times New Roman" w:eastAsia="Times New Roman" w:hAnsi="Times New Roman"/>
          <w:bCs/>
          <w:sz w:val="24"/>
          <w:szCs w:val="24"/>
        </w:rPr>
      </w:pPr>
      <w:r w:rsidRPr="00294E00">
        <w:rPr>
          <w:rFonts w:ascii="Times New Roman" w:eastAsia="Times New Roman" w:hAnsi="Times New Roman"/>
          <w:bCs/>
          <w:sz w:val="24"/>
          <w:szCs w:val="24"/>
        </w:rPr>
        <w:t xml:space="preserve">If the </w:t>
      </w:r>
      <w:r w:rsidR="00EF0B92">
        <w:rPr>
          <w:rFonts w:ascii="Times New Roman" w:eastAsia="Times New Roman" w:hAnsi="Times New Roman"/>
          <w:bCs/>
          <w:sz w:val="24"/>
          <w:szCs w:val="24"/>
        </w:rPr>
        <w:t xml:space="preserve">TB sputum </w:t>
      </w:r>
      <w:r w:rsidRPr="00294E00">
        <w:rPr>
          <w:rFonts w:ascii="Times New Roman" w:eastAsia="Times New Roman" w:hAnsi="Times New Roman"/>
          <w:bCs/>
          <w:sz w:val="24"/>
          <w:szCs w:val="24"/>
        </w:rPr>
        <w:t>specimen</w:t>
      </w:r>
      <w:r w:rsidR="000E0253">
        <w:rPr>
          <w:rFonts w:ascii="Times New Roman" w:eastAsia="Times New Roman" w:hAnsi="Times New Roman"/>
          <w:bCs/>
          <w:sz w:val="24"/>
          <w:szCs w:val="24"/>
        </w:rPr>
        <w:t>s</w:t>
      </w:r>
      <w:r w:rsidRPr="00294E00">
        <w:rPr>
          <w:rFonts w:ascii="Times New Roman" w:eastAsia="Times New Roman" w:hAnsi="Times New Roman"/>
          <w:bCs/>
          <w:sz w:val="24"/>
          <w:szCs w:val="24"/>
        </w:rPr>
        <w:t xml:space="preserve"> cannot be delivered to the laboratory within 1 hour of collection, the s</w:t>
      </w:r>
      <w:r w:rsidR="00346929">
        <w:rPr>
          <w:rFonts w:ascii="Times New Roman" w:eastAsia="Times New Roman" w:hAnsi="Times New Roman"/>
          <w:bCs/>
          <w:sz w:val="24"/>
          <w:szCs w:val="24"/>
        </w:rPr>
        <w:t>ample</w:t>
      </w:r>
      <w:r w:rsidR="000E0253">
        <w:rPr>
          <w:rFonts w:ascii="Times New Roman" w:eastAsia="Times New Roman" w:hAnsi="Times New Roman"/>
          <w:bCs/>
          <w:sz w:val="24"/>
          <w:szCs w:val="24"/>
        </w:rPr>
        <w:t>s</w:t>
      </w:r>
      <w:r w:rsidRPr="00294E00">
        <w:rPr>
          <w:rFonts w:ascii="Times New Roman" w:eastAsia="Times New Roman" w:hAnsi="Times New Roman"/>
          <w:bCs/>
          <w:sz w:val="24"/>
          <w:szCs w:val="24"/>
        </w:rPr>
        <w:t xml:space="preserve"> must be refrigerated. Ship </w:t>
      </w:r>
      <w:r w:rsidR="00EF0B92">
        <w:rPr>
          <w:rFonts w:ascii="Times New Roman" w:eastAsia="Times New Roman" w:hAnsi="Times New Roman"/>
          <w:bCs/>
          <w:sz w:val="24"/>
          <w:szCs w:val="24"/>
        </w:rPr>
        <w:t xml:space="preserve">the </w:t>
      </w:r>
      <w:r w:rsidRPr="00294E00">
        <w:rPr>
          <w:rFonts w:ascii="Times New Roman" w:eastAsia="Times New Roman" w:hAnsi="Times New Roman"/>
          <w:bCs/>
          <w:sz w:val="24"/>
          <w:szCs w:val="24"/>
        </w:rPr>
        <w:t xml:space="preserve">refrigerated </w:t>
      </w:r>
      <w:r w:rsidR="00EF0B92">
        <w:rPr>
          <w:rFonts w:ascii="Times New Roman" w:eastAsia="Times New Roman" w:hAnsi="Times New Roman"/>
          <w:bCs/>
          <w:sz w:val="24"/>
          <w:szCs w:val="24"/>
        </w:rPr>
        <w:t xml:space="preserve">TB sputum </w:t>
      </w:r>
      <w:r w:rsidRPr="00294E00">
        <w:rPr>
          <w:rFonts w:ascii="Times New Roman" w:eastAsia="Times New Roman" w:hAnsi="Times New Roman"/>
          <w:bCs/>
          <w:sz w:val="24"/>
          <w:szCs w:val="24"/>
        </w:rPr>
        <w:t>specimen</w:t>
      </w:r>
      <w:r w:rsidR="000E0253">
        <w:rPr>
          <w:rFonts w:ascii="Times New Roman" w:eastAsia="Times New Roman" w:hAnsi="Times New Roman"/>
          <w:bCs/>
          <w:sz w:val="24"/>
          <w:szCs w:val="24"/>
        </w:rPr>
        <w:t>s</w:t>
      </w:r>
      <w:r w:rsidR="00FB173C" w:rsidRPr="00FB173C">
        <w:rPr>
          <w:rFonts w:ascii="Times New Roman" w:eastAsia="Times New Roman" w:hAnsi="Times New Roman"/>
          <w:bCs/>
          <w:sz w:val="24"/>
          <w:szCs w:val="24"/>
        </w:rPr>
        <w:t xml:space="preserve"> </w:t>
      </w:r>
      <w:r w:rsidR="000A375C">
        <w:rPr>
          <w:rFonts w:ascii="Times New Roman" w:eastAsia="Times New Roman" w:hAnsi="Times New Roman"/>
          <w:bCs/>
          <w:sz w:val="24"/>
          <w:szCs w:val="24"/>
        </w:rPr>
        <w:t>with a cold pack</w:t>
      </w:r>
      <w:r w:rsidR="00FB173C">
        <w:rPr>
          <w:rFonts w:ascii="Times New Roman" w:eastAsia="Times New Roman" w:hAnsi="Times New Roman"/>
          <w:bCs/>
          <w:sz w:val="24"/>
          <w:szCs w:val="24"/>
        </w:rPr>
        <w:t xml:space="preserve"> </w:t>
      </w:r>
      <w:r w:rsidRPr="00294E00">
        <w:rPr>
          <w:rFonts w:ascii="Times New Roman" w:eastAsia="Times New Roman" w:hAnsi="Times New Roman"/>
          <w:bCs/>
          <w:sz w:val="24"/>
          <w:szCs w:val="24"/>
        </w:rPr>
        <w:t>to the lab</w:t>
      </w:r>
      <w:r w:rsidR="00EF0B92">
        <w:rPr>
          <w:rFonts w:ascii="Times New Roman" w:eastAsia="Times New Roman" w:hAnsi="Times New Roman"/>
          <w:bCs/>
          <w:sz w:val="24"/>
          <w:szCs w:val="24"/>
        </w:rPr>
        <w:t>oratory</w:t>
      </w:r>
      <w:r w:rsidRPr="00294E00">
        <w:rPr>
          <w:rFonts w:ascii="Times New Roman" w:eastAsia="Times New Roman" w:hAnsi="Times New Roman"/>
          <w:bCs/>
          <w:sz w:val="24"/>
          <w:szCs w:val="24"/>
        </w:rPr>
        <w:t xml:space="preserve"> as soon as possible.</w:t>
      </w:r>
    </w:p>
    <w:p w14:paraId="6224B7DC" w14:textId="77777777" w:rsidR="00174812" w:rsidRPr="000B052A" w:rsidRDefault="00174812" w:rsidP="003B6B37">
      <w:pPr>
        <w:pStyle w:val="ListParagraph"/>
        <w:ind w:left="1080"/>
        <w:rPr>
          <w:rFonts w:ascii="Times New Roman" w:hAnsi="Times New Roman"/>
          <w:sz w:val="24"/>
          <w:szCs w:val="24"/>
        </w:rPr>
      </w:pPr>
    </w:p>
    <w:p w14:paraId="35AE60EB" w14:textId="77777777" w:rsidR="00174812" w:rsidRPr="00EF0B92" w:rsidRDefault="007A59AF" w:rsidP="003B6B37">
      <w:pPr>
        <w:pStyle w:val="ListParagraph"/>
        <w:outlineLvl w:val="0"/>
        <w:rPr>
          <w:rFonts w:ascii="Times New Roman" w:hAnsi="Times New Roman"/>
          <w:b/>
          <w:sz w:val="28"/>
          <w:szCs w:val="24"/>
        </w:rPr>
      </w:pPr>
      <w:r>
        <w:rPr>
          <w:rFonts w:ascii="Times New Roman" w:hAnsi="Times New Roman"/>
          <w:b/>
          <w:sz w:val="28"/>
          <w:szCs w:val="24"/>
        </w:rPr>
        <w:t>H</w:t>
      </w:r>
      <w:r w:rsidR="0019439E" w:rsidRPr="00EF0B92">
        <w:rPr>
          <w:rFonts w:ascii="Times New Roman" w:hAnsi="Times New Roman"/>
          <w:b/>
          <w:sz w:val="28"/>
          <w:szCs w:val="24"/>
        </w:rPr>
        <w:t xml:space="preserve">. </w:t>
      </w:r>
      <w:r w:rsidR="00393518" w:rsidRPr="00EF0B92">
        <w:rPr>
          <w:rFonts w:ascii="Times New Roman" w:hAnsi="Times New Roman"/>
          <w:b/>
          <w:sz w:val="28"/>
          <w:szCs w:val="24"/>
        </w:rPr>
        <w:t>Client Record-Keeping Re</w:t>
      </w:r>
      <w:r w:rsidR="00C347A2">
        <w:rPr>
          <w:rFonts w:ascii="Times New Roman" w:hAnsi="Times New Roman"/>
          <w:b/>
          <w:sz w:val="28"/>
          <w:szCs w:val="24"/>
        </w:rPr>
        <w:t>commendations</w:t>
      </w:r>
    </w:p>
    <w:p w14:paraId="7DC8E3B8" w14:textId="77777777" w:rsidR="00B5079F" w:rsidRPr="00580550" w:rsidRDefault="00393518" w:rsidP="00346929">
      <w:pPr>
        <w:pStyle w:val="ListParagraph"/>
        <w:spacing w:after="240"/>
        <w:ind w:left="360"/>
        <w:rPr>
          <w:rFonts w:ascii="Times New Roman" w:eastAsia="Times New Roman" w:hAnsi="Times New Roman"/>
          <w:sz w:val="24"/>
          <w:szCs w:val="24"/>
        </w:rPr>
      </w:pPr>
      <w:r w:rsidRPr="00EF0B92">
        <w:rPr>
          <w:rFonts w:ascii="Times New Roman" w:eastAsia="Times New Roman" w:hAnsi="Times New Roman"/>
          <w:sz w:val="24"/>
          <w:szCs w:val="24"/>
        </w:rPr>
        <w:t xml:space="preserve">Authorized </w:t>
      </w:r>
      <w:r w:rsidR="00B5079F" w:rsidRPr="00EF0B92">
        <w:rPr>
          <w:rFonts w:ascii="Times New Roman" w:eastAsia="Times New Roman" w:hAnsi="Times New Roman"/>
          <w:sz w:val="24"/>
          <w:szCs w:val="24"/>
        </w:rPr>
        <w:t>staff</w:t>
      </w:r>
      <w:r w:rsidRPr="00EF0B92">
        <w:rPr>
          <w:rFonts w:ascii="Times New Roman" w:eastAsia="Times New Roman" w:hAnsi="Times New Roman"/>
          <w:sz w:val="24"/>
          <w:szCs w:val="24"/>
        </w:rPr>
        <w:t xml:space="preserve"> </w:t>
      </w:r>
      <w:r w:rsidR="00C347A2">
        <w:rPr>
          <w:rFonts w:ascii="Times New Roman" w:eastAsia="Times New Roman" w:hAnsi="Times New Roman"/>
          <w:sz w:val="24"/>
          <w:szCs w:val="24"/>
        </w:rPr>
        <w:t>shall</w:t>
      </w:r>
      <w:r w:rsidRPr="00EF0B92">
        <w:rPr>
          <w:rFonts w:ascii="Times New Roman" w:eastAsia="Times New Roman" w:hAnsi="Times New Roman"/>
          <w:sz w:val="24"/>
          <w:szCs w:val="24"/>
        </w:rPr>
        <w:t xml:space="preserve"> accurately and completely report and document each </w:t>
      </w:r>
      <w:r w:rsidR="00B5079F" w:rsidRPr="00EF0B92">
        <w:rPr>
          <w:rFonts w:ascii="Times New Roman" w:eastAsia="Times New Roman" w:hAnsi="Times New Roman"/>
          <w:sz w:val="24"/>
          <w:szCs w:val="24"/>
        </w:rPr>
        <w:t xml:space="preserve">delegated act </w:t>
      </w:r>
      <w:r w:rsidRPr="00EF0B92">
        <w:rPr>
          <w:rFonts w:ascii="Times New Roman" w:eastAsia="Times New Roman" w:hAnsi="Times New Roman"/>
          <w:sz w:val="24"/>
          <w:szCs w:val="24"/>
        </w:rPr>
        <w:t xml:space="preserve">in a medical record prepared in accordance with </w:t>
      </w:r>
      <w:r w:rsidR="00F60829">
        <w:rPr>
          <w:rFonts w:ascii="Times New Roman" w:eastAsia="Times New Roman" w:hAnsi="Times New Roman"/>
          <w:sz w:val="24"/>
          <w:szCs w:val="24"/>
        </w:rPr>
        <w:t xml:space="preserve">local </w:t>
      </w:r>
      <w:r w:rsidRPr="00EF0B92">
        <w:rPr>
          <w:rFonts w:ascii="Times New Roman" w:eastAsia="Times New Roman" w:hAnsi="Times New Roman"/>
          <w:sz w:val="24"/>
          <w:szCs w:val="24"/>
        </w:rPr>
        <w:t xml:space="preserve">policy and </w:t>
      </w:r>
      <w:r w:rsidR="00134B8C" w:rsidRPr="00EF0B92">
        <w:rPr>
          <w:rFonts w:ascii="Times New Roman" w:eastAsia="Times New Roman" w:hAnsi="Times New Roman"/>
          <w:sz w:val="24"/>
          <w:szCs w:val="24"/>
        </w:rPr>
        <w:t xml:space="preserve">regional </w:t>
      </w:r>
      <w:r w:rsidRPr="00EF0B92">
        <w:rPr>
          <w:rFonts w:ascii="Times New Roman" w:eastAsia="Times New Roman" w:hAnsi="Times New Roman"/>
          <w:sz w:val="24"/>
          <w:szCs w:val="24"/>
        </w:rPr>
        <w:t xml:space="preserve">procedures, which </w:t>
      </w:r>
      <w:r w:rsidR="00C347A2">
        <w:rPr>
          <w:rFonts w:ascii="Times New Roman" w:eastAsia="Times New Roman" w:hAnsi="Times New Roman"/>
          <w:sz w:val="24"/>
          <w:szCs w:val="24"/>
        </w:rPr>
        <w:t>shall</w:t>
      </w:r>
      <w:r w:rsidRPr="00EF0B92">
        <w:rPr>
          <w:rFonts w:ascii="Times New Roman" w:eastAsia="Times New Roman" w:hAnsi="Times New Roman"/>
          <w:sz w:val="24"/>
          <w:szCs w:val="24"/>
        </w:rPr>
        <w:t xml:space="preserve"> include:</w:t>
      </w:r>
    </w:p>
    <w:p w14:paraId="6E765A1A" w14:textId="0136BF3A" w:rsidR="00393518" w:rsidRDefault="003B6B37" w:rsidP="00A91DB0">
      <w:pPr>
        <w:pStyle w:val="ListParagraph"/>
        <w:numPr>
          <w:ilvl w:val="0"/>
          <w:numId w:val="4"/>
        </w:numPr>
        <w:ind w:left="720"/>
        <w:rPr>
          <w:rFonts w:ascii="Times New Roman" w:hAnsi="Times New Roman"/>
          <w:sz w:val="24"/>
          <w:szCs w:val="24"/>
        </w:rPr>
      </w:pPr>
      <w:r w:rsidRPr="004C139F">
        <w:rPr>
          <w:rFonts w:ascii="Times New Roman" w:hAnsi="Times New Roman"/>
          <w:sz w:val="24"/>
          <w:szCs w:val="24"/>
        </w:rPr>
        <w:t>Names of personnel involved in the evaluation and treatment at each visit, including the name of the interpreter (if an interpreter is used).</w:t>
      </w:r>
    </w:p>
    <w:p w14:paraId="2C52CEAA" w14:textId="21E91EC1" w:rsidR="004C139F" w:rsidRPr="004C139F" w:rsidRDefault="004C139F" w:rsidP="00A91DB0">
      <w:pPr>
        <w:pStyle w:val="ListParagraph"/>
        <w:numPr>
          <w:ilvl w:val="0"/>
          <w:numId w:val="4"/>
        </w:numPr>
        <w:ind w:left="720"/>
        <w:rPr>
          <w:rFonts w:ascii="Times New Roman" w:hAnsi="Times New Roman"/>
          <w:sz w:val="24"/>
          <w:szCs w:val="24"/>
        </w:rPr>
      </w:pPr>
      <w:r>
        <w:rPr>
          <w:rFonts w:ascii="Times New Roman" w:hAnsi="Times New Roman"/>
          <w:sz w:val="24"/>
          <w:szCs w:val="24"/>
        </w:rPr>
        <w:t xml:space="preserve">Date and time of collection, type of test ordered, and laboratory receiving specimen. </w:t>
      </w:r>
    </w:p>
    <w:p w14:paraId="20DF48EB" w14:textId="67CE1686" w:rsidR="004C139F" w:rsidRPr="004C139F" w:rsidRDefault="00393518" w:rsidP="004C139F">
      <w:pPr>
        <w:pStyle w:val="ListParagraph"/>
        <w:numPr>
          <w:ilvl w:val="0"/>
          <w:numId w:val="4"/>
        </w:numPr>
        <w:ind w:left="720"/>
        <w:rPr>
          <w:rFonts w:ascii="Times New Roman" w:hAnsi="Times New Roman"/>
          <w:sz w:val="24"/>
          <w:szCs w:val="24"/>
        </w:rPr>
      </w:pPr>
      <w:r w:rsidRPr="004C139F">
        <w:rPr>
          <w:rFonts w:ascii="Times New Roman" w:hAnsi="Times New Roman"/>
          <w:sz w:val="24"/>
          <w:szCs w:val="24"/>
        </w:rPr>
        <w:t xml:space="preserve">Actions </w:t>
      </w:r>
      <w:r w:rsidR="00266619" w:rsidRPr="004C139F">
        <w:rPr>
          <w:rFonts w:ascii="Times New Roman" w:hAnsi="Times New Roman"/>
          <w:sz w:val="24"/>
          <w:szCs w:val="24"/>
        </w:rPr>
        <w:t xml:space="preserve">were </w:t>
      </w:r>
      <w:r w:rsidRPr="004C139F">
        <w:rPr>
          <w:rFonts w:ascii="Times New Roman" w:hAnsi="Times New Roman"/>
          <w:sz w:val="24"/>
          <w:szCs w:val="24"/>
        </w:rPr>
        <w:t xml:space="preserve">carried </w:t>
      </w:r>
      <w:r w:rsidR="004C139F">
        <w:rPr>
          <w:rFonts w:ascii="Times New Roman" w:hAnsi="Times New Roman"/>
          <w:sz w:val="24"/>
          <w:szCs w:val="24"/>
        </w:rPr>
        <w:t>out under these standing orders, including methods used.</w:t>
      </w:r>
    </w:p>
    <w:p w14:paraId="70B3DD3C" w14:textId="0F8BCCDF" w:rsidR="00EF0B92" w:rsidRPr="004C139F" w:rsidRDefault="00EF0B92" w:rsidP="00C44146">
      <w:pPr>
        <w:pStyle w:val="ListParagraph"/>
        <w:numPr>
          <w:ilvl w:val="0"/>
          <w:numId w:val="4"/>
        </w:numPr>
        <w:ind w:left="720"/>
        <w:rPr>
          <w:rFonts w:ascii="Times New Roman" w:hAnsi="Times New Roman"/>
          <w:sz w:val="24"/>
          <w:szCs w:val="24"/>
        </w:rPr>
      </w:pPr>
      <w:r w:rsidRPr="004C139F">
        <w:rPr>
          <w:rFonts w:ascii="Times New Roman" w:hAnsi="Times New Roman"/>
          <w:sz w:val="24"/>
          <w:szCs w:val="24"/>
        </w:rPr>
        <w:t>Any additional physician orders.</w:t>
      </w:r>
    </w:p>
    <w:p w14:paraId="5CCFA2D2" w14:textId="2E6F5134" w:rsidR="00393518" w:rsidRDefault="004C139F" w:rsidP="00F14D1A">
      <w:pPr>
        <w:pStyle w:val="ListParagraph"/>
        <w:numPr>
          <w:ilvl w:val="0"/>
          <w:numId w:val="4"/>
        </w:numPr>
        <w:ind w:left="720"/>
        <w:rPr>
          <w:rFonts w:ascii="Times New Roman" w:hAnsi="Times New Roman"/>
          <w:sz w:val="24"/>
          <w:szCs w:val="24"/>
        </w:rPr>
      </w:pPr>
      <w:r>
        <w:rPr>
          <w:rFonts w:ascii="Times New Roman" w:hAnsi="Times New Roman"/>
          <w:sz w:val="24"/>
          <w:szCs w:val="24"/>
        </w:rPr>
        <w:t>Patient's tolerance of procedure and response(s)</w:t>
      </w:r>
      <w:r w:rsidR="009826E7" w:rsidRPr="004C139F">
        <w:rPr>
          <w:rFonts w:ascii="Times New Roman" w:hAnsi="Times New Roman"/>
          <w:sz w:val="24"/>
          <w:szCs w:val="24"/>
        </w:rPr>
        <w:t>.</w:t>
      </w:r>
    </w:p>
    <w:p w14:paraId="5090817F" w14:textId="05123A15" w:rsidR="004C139F" w:rsidRPr="004C139F" w:rsidRDefault="004C139F" w:rsidP="00F14D1A">
      <w:pPr>
        <w:pStyle w:val="ListParagraph"/>
        <w:numPr>
          <w:ilvl w:val="0"/>
          <w:numId w:val="4"/>
        </w:numPr>
        <w:ind w:left="720"/>
        <w:rPr>
          <w:rFonts w:ascii="Times New Roman" w:hAnsi="Times New Roman"/>
          <w:sz w:val="24"/>
          <w:szCs w:val="24"/>
        </w:rPr>
      </w:pPr>
      <w:r>
        <w:rPr>
          <w:rFonts w:ascii="Times New Roman" w:hAnsi="Times New Roman"/>
          <w:sz w:val="24"/>
          <w:szCs w:val="24"/>
        </w:rPr>
        <w:t xml:space="preserve">Characteristics of the sputum specimen. </w:t>
      </w:r>
    </w:p>
    <w:p w14:paraId="19DD32C9" w14:textId="55DD1B48" w:rsidR="00393518" w:rsidRDefault="00393518" w:rsidP="00D31FB7">
      <w:pPr>
        <w:pStyle w:val="ListParagraph"/>
        <w:numPr>
          <w:ilvl w:val="0"/>
          <w:numId w:val="4"/>
        </w:numPr>
        <w:ind w:left="720"/>
        <w:rPr>
          <w:rFonts w:ascii="Times New Roman" w:hAnsi="Times New Roman"/>
          <w:sz w:val="24"/>
          <w:szCs w:val="24"/>
        </w:rPr>
      </w:pPr>
      <w:r w:rsidRPr="004C139F">
        <w:rPr>
          <w:rFonts w:ascii="Times New Roman" w:hAnsi="Times New Roman"/>
          <w:sz w:val="24"/>
          <w:szCs w:val="24"/>
        </w:rPr>
        <w:t>Contacts with other healthcare team members concerning significant ev</w:t>
      </w:r>
      <w:r w:rsidR="009826E7" w:rsidRPr="004C139F">
        <w:rPr>
          <w:rFonts w:ascii="Times New Roman" w:hAnsi="Times New Roman"/>
          <w:sz w:val="24"/>
          <w:szCs w:val="24"/>
        </w:rPr>
        <w:t xml:space="preserve">ents regarding </w:t>
      </w:r>
      <w:r w:rsidR="00266619" w:rsidRPr="004C139F">
        <w:rPr>
          <w:rFonts w:ascii="Times New Roman" w:hAnsi="Times New Roman"/>
          <w:sz w:val="24"/>
          <w:szCs w:val="24"/>
        </w:rPr>
        <w:t xml:space="preserve">the </w:t>
      </w:r>
      <w:r w:rsidR="009826E7" w:rsidRPr="004C139F">
        <w:rPr>
          <w:rFonts w:ascii="Times New Roman" w:hAnsi="Times New Roman"/>
          <w:sz w:val="24"/>
          <w:szCs w:val="24"/>
        </w:rPr>
        <w:t>client</w:t>
      </w:r>
      <w:r w:rsidR="00EA4E39" w:rsidRPr="004C139F">
        <w:rPr>
          <w:rFonts w:ascii="Times New Roman" w:hAnsi="Times New Roman"/>
          <w:sz w:val="24"/>
          <w:szCs w:val="24"/>
        </w:rPr>
        <w:t>'</w:t>
      </w:r>
      <w:r w:rsidR="009826E7" w:rsidRPr="004C139F">
        <w:rPr>
          <w:rFonts w:ascii="Times New Roman" w:hAnsi="Times New Roman"/>
          <w:sz w:val="24"/>
          <w:szCs w:val="24"/>
        </w:rPr>
        <w:t>s status.</w:t>
      </w:r>
    </w:p>
    <w:p w14:paraId="1E6C6F67" w14:textId="0AA325D2" w:rsidR="004C139F" w:rsidRDefault="004C139F" w:rsidP="00D31FB7">
      <w:pPr>
        <w:pStyle w:val="ListParagraph"/>
        <w:numPr>
          <w:ilvl w:val="0"/>
          <w:numId w:val="4"/>
        </w:numPr>
        <w:ind w:left="720"/>
        <w:rPr>
          <w:rFonts w:ascii="Times New Roman" w:hAnsi="Times New Roman"/>
          <w:sz w:val="24"/>
          <w:szCs w:val="24"/>
        </w:rPr>
      </w:pPr>
      <w:r>
        <w:rPr>
          <w:rFonts w:ascii="Times New Roman" w:hAnsi="Times New Roman"/>
          <w:sz w:val="24"/>
          <w:szCs w:val="24"/>
        </w:rPr>
        <w:t>Isolation and PPE precautions used.</w:t>
      </w:r>
    </w:p>
    <w:p w14:paraId="2FEEB03F" w14:textId="046AD002" w:rsidR="004C139F" w:rsidRPr="004C139F" w:rsidRDefault="004C139F" w:rsidP="00D31FB7">
      <w:pPr>
        <w:pStyle w:val="ListParagraph"/>
        <w:numPr>
          <w:ilvl w:val="0"/>
          <w:numId w:val="4"/>
        </w:numPr>
        <w:ind w:left="720"/>
        <w:rPr>
          <w:rFonts w:ascii="Times New Roman" w:hAnsi="Times New Roman"/>
          <w:sz w:val="24"/>
          <w:szCs w:val="24"/>
        </w:rPr>
      </w:pPr>
      <w:r>
        <w:rPr>
          <w:rFonts w:ascii="Times New Roman" w:hAnsi="Times New Roman"/>
          <w:sz w:val="24"/>
          <w:szCs w:val="24"/>
        </w:rPr>
        <w:t xml:space="preserve">All patient communication, including education provided, their consent, and any questions. </w:t>
      </w:r>
    </w:p>
    <w:p w14:paraId="55F217D8" w14:textId="4A4DCFD0" w:rsidR="00580550" w:rsidRPr="00884ED9" w:rsidRDefault="00774CFA" w:rsidP="004C139F">
      <w:pPr>
        <w:pStyle w:val="ListParagraph"/>
        <w:numPr>
          <w:ilvl w:val="0"/>
          <w:numId w:val="4"/>
        </w:numPr>
        <w:ind w:left="720"/>
        <w:rPr>
          <w:rFonts w:ascii="Times New Roman" w:eastAsia="Times New Roman" w:hAnsi="Times New Roman"/>
          <w:sz w:val="24"/>
          <w:szCs w:val="24"/>
        </w:rPr>
      </w:pPr>
      <w:r>
        <w:rPr>
          <w:rFonts w:ascii="Times New Roman" w:eastAsia="Times New Roman" w:hAnsi="Times New Roman"/>
          <w:sz w:val="24"/>
          <w:szCs w:val="24"/>
        </w:rPr>
        <w:t>Documentation that the</w:t>
      </w:r>
      <w:r w:rsidR="00C71712">
        <w:rPr>
          <w:rFonts w:ascii="Times New Roman" w:eastAsia="Times New Roman" w:hAnsi="Times New Roman"/>
          <w:sz w:val="24"/>
          <w:szCs w:val="24"/>
        </w:rPr>
        <w:t xml:space="preserve"> </w:t>
      </w:r>
      <w:r w:rsidR="00DA7FAA">
        <w:rPr>
          <w:rFonts w:ascii="Times New Roman" w:eastAsia="Times New Roman" w:hAnsi="Times New Roman"/>
          <w:sz w:val="24"/>
          <w:szCs w:val="24"/>
        </w:rPr>
        <w:t xml:space="preserve">appropriate </w:t>
      </w:r>
      <w:r>
        <w:rPr>
          <w:rFonts w:ascii="Times New Roman" w:eastAsia="Times New Roman" w:hAnsi="Times New Roman"/>
          <w:sz w:val="24"/>
          <w:szCs w:val="24"/>
        </w:rPr>
        <w:t>forms</w:t>
      </w:r>
      <w:r w:rsidR="00CB25AE">
        <w:rPr>
          <w:rFonts w:ascii="Times New Roman" w:eastAsia="Times New Roman" w:hAnsi="Times New Roman"/>
          <w:sz w:val="24"/>
          <w:szCs w:val="24"/>
        </w:rPr>
        <w:t xml:space="preserve"> </w:t>
      </w:r>
      <w:r w:rsidR="00C87422">
        <w:rPr>
          <w:rFonts w:ascii="Times New Roman" w:eastAsia="Times New Roman" w:hAnsi="Times New Roman"/>
          <w:sz w:val="24"/>
          <w:szCs w:val="24"/>
        </w:rPr>
        <w:t>are</w:t>
      </w:r>
      <w:r>
        <w:rPr>
          <w:rFonts w:ascii="Times New Roman" w:eastAsia="Times New Roman" w:hAnsi="Times New Roman"/>
          <w:sz w:val="24"/>
          <w:szCs w:val="24"/>
        </w:rPr>
        <w:t xml:space="preserve"> completed and included in the medical record</w:t>
      </w:r>
      <w:r w:rsidR="000E0253">
        <w:rPr>
          <w:rFonts w:ascii="Times New Roman" w:eastAsia="Times New Roman" w:hAnsi="Times New Roman"/>
          <w:sz w:val="24"/>
          <w:szCs w:val="24"/>
        </w:rPr>
        <w:t xml:space="preserve"> if required,</w:t>
      </w:r>
      <w:r w:rsidR="00DA7FAA">
        <w:rPr>
          <w:rFonts w:ascii="Times New Roman" w:eastAsia="Times New Roman" w:hAnsi="Times New Roman"/>
          <w:sz w:val="24"/>
          <w:szCs w:val="24"/>
        </w:rPr>
        <w:t xml:space="preserve"> and copies, when applicable, are provided to the client.</w:t>
      </w:r>
      <w:r w:rsidR="00EF0B92">
        <w:rPr>
          <w:rFonts w:ascii="Times New Roman" w:eastAsia="Times New Roman" w:hAnsi="Times New Roman"/>
          <w:sz w:val="24"/>
          <w:szCs w:val="24"/>
        </w:rPr>
        <w:t xml:space="preserve"> </w:t>
      </w:r>
    </w:p>
    <w:p w14:paraId="4389969B" w14:textId="77777777" w:rsidR="007462CE" w:rsidRPr="000B052A" w:rsidRDefault="007462CE" w:rsidP="003B6B37">
      <w:pPr>
        <w:spacing w:after="0" w:line="240" w:lineRule="auto"/>
        <w:rPr>
          <w:rFonts w:ascii="Times New Roman" w:hAnsi="Times New Roman"/>
          <w:b/>
          <w:sz w:val="24"/>
          <w:szCs w:val="24"/>
        </w:rPr>
      </w:pPr>
    </w:p>
    <w:p w14:paraId="106389AF" w14:textId="77777777" w:rsidR="0019439E" w:rsidRDefault="007A59AF" w:rsidP="003B6B37">
      <w:pPr>
        <w:spacing w:after="0" w:line="240" w:lineRule="auto"/>
        <w:ind w:left="360" w:hanging="360"/>
        <w:rPr>
          <w:rFonts w:ascii="Times New Roman" w:hAnsi="Times New Roman"/>
          <w:b/>
          <w:sz w:val="28"/>
          <w:szCs w:val="24"/>
        </w:rPr>
      </w:pPr>
      <w:r>
        <w:rPr>
          <w:rFonts w:ascii="Times New Roman" w:hAnsi="Times New Roman"/>
          <w:b/>
          <w:sz w:val="28"/>
          <w:szCs w:val="24"/>
        </w:rPr>
        <w:t>I</w:t>
      </w:r>
      <w:r w:rsidR="00393518">
        <w:rPr>
          <w:rFonts w:ascii="Times New Roman" w:hAnsi="Times New Roman"/>
          <w:b/>
          <w:sz w:val="28"/>
          <w:szCs w:val="24"/>
        </w:rPr>
        <w:t xml:space="preserve">. </w:t>
      </w:r>
      <w:r w:rsidR="0019439E" w:rsidRPr="00EF0B92">
        <w:rPr>
          <w:rFonts w:ascii="Times New Roman" w:hAnsi="Times New Roman"/>
          <w:b/>
          <w:sz w:val="28"/>
          <w:szCs w:val="24"/>
        </w:rPr>
        <w:t>Scope of Supervision Required</w:t>
      </w:r>
      <w:r w:rsidR="0019439E">
        <w:rPr>
          <w:rFonts w:ascii="Times New Roman" w:hAnsi="Times New Roman"/>
          <w:b/>
          <w:sz w:val="28"/>
          <w:szCs w:val="24"/>
        </w:rPr>
        <w:t xml:space="preserve"> </w:t>
      </w:r>
    </w:p>
    <w:p w14:paraId="55A5BC17" w14:textId="7D17E499" w:rsidR="0019439E" w:rsidRDefault="0019439E" w:rsidP="003B6B37">
      <w:pPr>
        <w:spacing w:after="0" w:line="240" w:lineRule="auto"/>
        <w:ind w:left="360"/>
        <w:rPr>
          <w:rFonts w:ascii="Times New Roman" w:eastAsia="Times New Roman" w:hAnsi="Times New Roman"/>
          <w:bCs/>
          <w:sz w:val="24"/>
          <w:szCs w:val="24"/>
        </w:rPr>
      </w:pPr>
      <w:r>
        <w:rPr>
          <w:rFonts w:ascii="Times New Roman" w:eastAsia="Times New Roman" w:hAnsi="Times New Roman"/>
          <w:bCs/>
          <w:sz w:val="24"/>
          <w:szCs w:val="24"/>
        </w:rPr>
        <w:t xml:space="preserve">This </w:t>
      </w:r>
      <w:r w:rsidR="000761EA">
        <w:rPr>
          <w:rFonts w:ascii="Times New Roman" w:eastAsia="Times New Roman" w:hAnsi="Times New Roman"/>
          <w:bCs/>
          <w:sz w:val="24"/>
          <w:szCs w:val="24"/>
        </w:rPr>
        <w:t>standing order</w:t>
      </w:r>
      <w:r>
        <w:rPr>
          <w:rFonts w:ascii="Times New Roman" w:eastAsia="Times New Roman" w:hAnsi="Times New Roman"/>
          <w:bCs/>
          <w:sz w:val="24"/>
          <w:szCs w:val="24"/>
        </w:rPr>
        <w:t xml:space="preserve"> gives the authorized</w:t>
      </w:r>
      <w:r w:rsidR="00B5079F">
        <w:rPr>
          <w:rFonts w:ascii="Times New Roman" w:eastAsia="Times New Roman" w:hAnsi="Times New Roman"/>
          <w:bCs/>
          <w:sz w:val="24"/>
          <w:szCs w:val="24"/>
        </w:rPr>
        <w:t xml:space="preserve"> </w:t>
      </w:r>
      <w:r w:rsidR="008715C5">
        <w:rPr>
          <w:rFonts w:ascii="Times New Roman" w:eastAsia="Times New Roman" w:hAnsi="Times New Roman"/>
          <w:bCs/>
          <w:sz w:val="24"/>
          <w:szCs w:val="24"/>
        </w:rPr>
        <w:t xml:space="preserve">nursing </w:t>
      </w:r>
      <w:r w:rsidR="00B5079F">
        <w:rPr>
          <w:rFonts w:ascii="Times New Roman" w:eastAsia="Times New Roman" w:hAnsi="Times New Roman"/>
          <w:bCs/>
          <w:sz w:val="24"/>
          <w:szCs w:val="24"/>
        </w:rPr>
        <w:t>staff</w:t>
      </w:r>
      <w:r w:rsidR="008715C5">
        <w:rPr>
          <w:rFonts w:ascii="Times New Roman" w:eastAsia="Times New Roman" w:hAnsi="Times New Roman"/>
          <w:bCs/>
          <w:sz w:val="24"/>
          <w:szCs w:val="24"/>
        </w:rPr>
        <w:t xml:space="preserve"> the</w:t>
      </w:r>
      <w:r w:rsidR="00B5079F">
        <w:rPr>
          <w:rFonts w:ascii="Times New Roman" w:eastAsia="Times New Roman" w:hAnsi="Times New Roman"/>
          <w:bCs/>
          <w:sz w:val="24"/>
          <w:szCs w:val="24"/>
        </w:rPr>
        <w:t xml:space="preserve"> </w:t>
      </w:r>
      <w:r>
        <w:rPr>
          <w:rFonts w:ascii="Times New Roman" w:eastAsia="Times New Roman" w:hAnsi="Times New Roman"/>
          <w:bCs/>
          <w:sz w:val="24"/>
          <w:szCs w:val="24"/>
        </w:rPr>
        <w:t>authority to perf</w:t>
      </w:r>
      <w:r w:rsidR="000761EA">
        <w:rPr>
          <w:rFonts w:ascii="Times New Roman" w:eastAsia="Times New Roman" w:hAnsi="Times New Roman"/>
          <w:bCs/>
          <w:sz w:val="24"/>
          <w:szCs w:val="24"/>
        </w:rPr>
        <w:t>orm the acts described in this standing order</w:t>
      </w:r>
      <w:r>
        <w:rPr>
          <w:rFonts w:ascii="Times New Roman" w:eastAsia="Times New Roman" w:hAnsi="Times New Roman"/>
          <w:bCs/>
          <w:sz w:val="24"/>
          <w:szCs w:val="24"/>
        </w:rPr>
        <w:t xml:space="preserve"> in consultation with the authorizing physician.</w:t>
      </w:r>
      <w:r w:rsidR="008715C5">
        <w:rPr>
          <w:rFonts w:ascii="Times New Roman" w:eastAsia="Times New Roman" w:hAnsi="Times New Roman"/>
          <w:bCs/>
          <w:sz w:val="24"/>
          <w:szCs w:val="24"/>
        </w:rPr>
        <w:t xml:space="preserve"> </w:t>
      </w:r>
    </w:p>
    <w:p w14:paraId="522D9D10" w14:textId="77777777" w:rsidR="00E07CC2" w:rsidRDefault="00E07CC2" w:rsidP="003B6B37">
      <w:pPr>
        <w:spacing w:after="0" w:line="240" w:lineRule="auto"/>
        <w:rPr>
          <w:rFonts w:ascii="Times New Roman" w:eastAsia="Times New Roman" w:hAnsi="Times New Roman"/>
          <w:bCs/>
          <w:sz w:val="24"/>
          <w:szCs w:val="24"/>
        </w:rPr>
      </w:pPr>
    </w:p>
    <w:p w14:paraId="3AEF5F6E" w14:textId="77777777" w:rsidR="0019439E" w:rsidRDefault="007A59AF" w:rsidP="003B6B37">
      <w:pPr>
        <w:spacing w:after="0" w:line="240" w:lineRule="auto"/>
        <w:ind w:left="360" w:hanging="360"/>
        <w:rPr>
          <w:rFonts w:ascii="Times New Roman" w:hAnsi="Times New Roman"/>
          <w:b/>
          <w:sz w:val="28"/>
          <w:szCs w:val="24"/>
        </w:rPr>
      </w:pPr>
      <w:r>
        <w:rPr>
          <w:rFonts w:ascii="Times New Roman" w:hAnsi="Times New Roman"/>
          <w:b/>
          <w:sz w:val="28"/>
          <w:szCs w:val="24"/>
        </w:rPr>
        <w:t>J</w:t>
      </w:r>
      <w:r w:rsidR="0019439E" w:rsidRPr="00EF0B92">
        <w:rPr>
          <w:rFonts w:ascii="Times New Roman" w:hAnsi="Times New Roman"/>
          <w:b/>
          <w:sz w:val="28"/>
          <w:szCs w:val="24"/>
        </w:rPr>
        <w:t>. Specialized Circumstances to Immediately Communicate with the Authorizing Physician</w:t>
      </w:r>
    </w:p>
    <w:p w14:paraId="0C2CD907" w14:textId="2193CA5C" w:rsidR="00E9305A" w:rsidRPr="00C967F0" w:rsidRDefault="007462CE" w:rsidP="003B6B37">
      <w:pPr>
        <w:autoSpaceDE w:val="0"/>
        <w:autoSpaceDN w:val="0"/>
        <w:adjustRightInd w:val="0"/>
        <w:spacing w:after="0" w:line="240" w:lineRule="auto"/>
        <w:ind w:left="360"/>
        <w:rPr>
          <w:rFonts w:ascii="Times New Roman" w:eastAsia="Times New Roman" w:hAnsi="Times New Roman"/>
          <w:bCs/>
          <w:sz w:val="24"/>
          <w:szCs w:val="24"/>
        </w:rPr>
      </w:pPr>
      <w:r>
        <w:rPr>
          <w:rFonts w:ascii="Times New Roman" w:eastAsia="Times New Roman" w:hAnsi="Times New Roman"/>
          <w:bCs/>
          <w:sz w:val="24"/>
          <w:szCs w:val="24"/>
        </w:rPr>
        <w:t xml:space="preserve">Specific </w:t>
      </w:r>
      <w:r w:rsidR="000E0253">
        <w:rPr>
          <w:rFonts w:ascii="Times New Roman" w:eastAsia="Times New Roman" w:hAnsi="Times New Roman"/>
          <w:bCs/>
          <w:sz w:val="24"/>
          <w:szCs w:val="24"/>
        </w:rPr>
        <w:t>circumstances that</w:t>
      </w:r>
      <w:r w:rsidR="00580550">
        <w:rPr>
          <w:rFonts w:ascii="Times New Roman" w:eastAsia="Times New Roman" w:hAnsi="Times New Roman"/>
          <w:bCs/>
          <w:sz w:val="24"/>
          <w:szCs w:val="24"/>
        </w:rPr>
        <w:t xml:space="preserve"> </w:t>
      </w:r>
      <w:r>
        <w:rPr>
          <w:rFonts w:ascii="Times New Roman" w:eastAsia="Times New Roman" w:hAnsi="Times New Roman"/>
          <w:bCs/>
          <w:sz w:val="24"/>
          <w:szCs w:val="24"/>
        </w:rPr>
        <w:t>the a</w:t>
      </w:r>
      <w:r w:rsidR="0019439E">
        <w:rPr>
          <w:rFonts w:ascii="Times New Roman" w:eastAsia="Times New Roman" w:hAnsi="Times New Roman"/>
          <w:bCs/>
          <w:sz w:val="24"/>
          <w:szCs w:val="24"/>
        </w:rPr>
        <w:t xml:space="preserve">uthorized </w:t>
      </w:r>
      <w:r w:rsidR="008715C5">
        <w:rPr>
          <w:rFonts w:ascii="Times New Roman" w:eastAsia="Times New Roman" w:hAnsi="Times New Roman"/>
          <w:bCs/>
          <w:sz w:val="24"/>
          <w:szCs w:val="24"/>
        </w:rPr>
        <w:t xml:space="preserve">nursing </w:t>
      </w:r>
      <w:r w:rsidR="00FE4663">
        <w:rPr>
          <w:rFonts w:ascii="Times New Roman" w:eastAsia="Times New Roman" w:hAnsi="Times New Roman"/>
          <w:bCs/>
          <w:sz w:val="24"/>
          <w:szCs w:val="24"/>
        </w:rPr>
        <w:t>staff providing</w:t>
      </w:r>
      <w:r w:rsidR="0019439E">
        <w:rPr>
          <w:rFonts w:ascii="Times New Roman" w:eastAsia="Times New Roman" w:hAnsi="Times New Roman"/>
          <w:bCs/>
          <w:sz w:val="24"/>
          <w:szCs w:val="24"/>
        </w:rPr>
        <w:t xml:space="preserve"> services under this </w:t>
      </w:r>
      <w:r w:rsidR="0097083E">
        <w:rPr>
          <w:rFonts w:ascii="Times New Roman" w:eastAsia="Times New Roman" w:hAnsi="Times New Roman"/>
          <w:bCs/>
          <w:sz w:val="24"/>
          <w:szCs w:val="24"/>
        </w:rPr>
        <w:t>standing order</w:t>
      </w:r>
      <w:r w:rsidR="0019439E">
        <w:rPr>
          <w:rFonts w:ascii="Times New Roman" w:eastAsia="Times New Roman" w:hAnsi="Times New Roman"/>
          <w:bCs/>
          <w:sz w:val="24"/>
          <w:szCs w:val="24"/>
        </w:rPr>
        <w:t xml:space="preserve"> should imme</w:t>
      </w:r>
      <w:r>
        <w:rPr>
          <w:rFonts w:ascii="Times New Roman" w:eastAsia="Times New Roman" w:hAnsi="Times New Roman"/>
          <w:bCs/>
          <w:sz w:val="24"/>
          <w:szCs w:val="24"/>
        </w:rPr>
        <w:t xml:space="preserve">diately contact the </w:t>
      </w:r>
      <w:r w:rsidR="000E0253">
        <w:rPr>
          <w:rFonts w:ascii="Times New Roman" w:eastAsia="Times New Roman" w:hAnsi="Times New Roman"/>
          <w:bCs/>
          <w:sz w:val="24"/>
          <w:szCs w:val="24"/>
        </w:rPr>
        <w:t xml:space="preserve">authorizing </w:t>
      </w:r>
      <w:r w:rsidR="0019439E">
        <w:rPr>
          <w:rFonts w:ascii="Times New Roman" w:eastAsia="Times New Roman" w:hAnsi="Times New Roman"/>
          <w:bCs/>
          <w:sz w:val="24"/>
          <w:szCs w:val="24"/>
        </w:rPr>
        <w:t>physician by phone</w:t>
      </w:r>
      <w:r>
        <w:rPr>
          <w:rFonts w:ascii="Times New Roman" w:eastAsia="Times New Roman" w:hAnsi="Times New Roman"/>
          <w:bCs/>
          <w:sz w:val="24"/>
          <w:szCs w:val="24"/>
        </w:rPr>
        <w:t xml:space="preserve"> </w:t>
      </w:r>
      <w:r w:rsidR="00C967F0">
        <w:rPr>
          <w:rFonts w:ascii="Times New Roman" w:eastAsia="Times New Roman" w:hAnsi="Times New Roman"/>
          <w:bCs/>
          <w:sz w:val="24"/>
          <w:szCs w:val="24"/>
        </w:rPr>
        <w:t>include, but are not limited to</w:t>
      </w:r>
      <w:r w:rsidR="008715C5">
        <w:rPr>
          <w:rFonts w:ascii="Times New Roman" w:eastAsia="Times New Roman" w:hAnsi="Times New Roman"/>
          <w:bCs/>
          <w:sz w:val="24"/>
          <w:szCs w:val="24"/>
        </w:rPr>
        <w:t>,</w:t>
      </w:r>
      <w:r w:rsidR="00C967F0">
        <w:rPr>
          <w:rFonts w:ascii="Times New Roman" w:eastAsia="Times New Roman" w:hAnsi="Times New Roman"/>
          <w:bCs/>
          <w:sz w:val="24"/>
          <w:szCs w:val="24"/>
        </w:rPr>
        <w:t xml:space="preserve"> when m</w:t>
      </w:r>
      <w:r w:rsidR="0019439E" w:rsidRPr="00C967F0">
        <w:rPr>
          <w:rFonts w:ascii="Times New Roman" w:eastAsia="Times New Roman" w:hAnsi="Times New Roman"/>
          <w:bCs/>
          <w:sz w:val="24"/>
          <w:szCs w:val="24"/>
        </w:rPr>
        <w:t>edical direction or c</w:t>
      </w:r>
      <w:r w:rsidR="005436CD" w:rsidRPr="00C967F0">
        <w:rPr>
          <w:rFonts w:ascii="Times New Roman" w:eastAsia="Times New Roman" w:hAnsi="Times New Roman"/>
          <w:bCs/>
          <w:sz w:val="24"/>
          <w:szCs w:val="24"/>
        </w:rPr>
        <w:t>onsultation is needed</w:t>
      </w:r>
      <w:r w:rsidR="00AF15EC" w:rsidRPr="00C967F0">
        <w:rPr>
          <w:rFonts w:ascii="Times New Roman" w:eastAsia="Times New Roman" w:hAnsi="Times New Roman"/>
          <w:bCs/>
          <w:sz w:val="24"/>
          <w:szCs w:val="24"/>
        </w:rPr>
        <w:t>.</w:t>
      </w:r>
    </w:p>
    <w:p w14:paraId="2F8EA1C2" w14:textId="77777777" w:rsidR="00FE4663" w:rsidRPr="00FE4663" w:rsidRDefault="00FE4663" w:rsidP="003B6B37">
      <w:pPr>
        <w:pStyle w:val="ListParagraph"/>
        <w:autoSpaceDE w:val="0"/>
        <w:autoSpaceDN w:val="0"/>
        <w:adjustRightInd w:val="0"/>
        <w:ind w:left="720"/>
        <w:rPr>
          <w:rFonts w:ascii="Times New Roman" w:eastAsia="Times New Roman" w:hAnsi="Times New Roman"/>
          <w:bCs/>
          <w:sz w:val="24"/>
          <w:szCs w:val="24"/>
        </w:rPr>
      </w:pPr>
    </w:p>
    <w:p w14:paraId="0DE05C82" w14:textId="02D29972" w:rsidR="00C82322" w:rsidRDefault="0019439E" w:rsidP="003B6B37">
      <w:pPr>
        <w:autoSpaceDE w:val="0"/>
        <w:autoSpaceDN w:val="0"/>
        <w:adjustRightInd w:val="0"/>
        <w:spacing w:after="0" w:line="240" w:lineRule="auto"/>
        <w:ind w:left="360"/>
        <w:rPr>
          <w:rFonts w:ascii="Times New Roman" w:eastAsia="Times New Roman" w:hAnsi="Times New Roman"/>
          <w:bCs/>
          <w:sz w:val="24"/>
          <w:szCs w:val="24"/>
        </w:rPr>
      </w:pPr>
      <w:r>
        <w:rPr>
          <w:rFonts w:ascii="Times New Roman" w:eastAsia="Times New Roman" w:hAnsi="Times New Roman"/>
          <w:bCs/>
          <w:sz w:val="24"/>
          <w:szCs w:val="24"/>
        </w:rPr>
        <w:t xml:space="preserve">In an emergency situation, the authorized </w:t>
      </w:r>
      <w:r w:rsidR="00F30DD2">
        <w:rPr>
          <w:rFonts w:ascii="Times New Roman" w:eastAsia="Times New Roman" w:hAnsi="Times New Roman"/>
          <w:bCs/>
          <w:sz w:val="24"/>
          <w:szCs w:val="24"/>
        </w:rPr>
        <w:t xml:space="preserve">staff </w:t>
      </w:r>
      <w:r>
        <w:rPr>
          <w:rFonts w:ascii="Times New Roman" w:eastAsia="Times New Roman" w:hAnsi="Times New Roman"/>
          <w:bCs/>
          <w:sz w:val="24"/>
          <w:szCs w:val="24"/>
        </w:rPr>
        <w:t xml:space="preserve">is to call 911, </w:t>
      </w:r>
      <w:r w:rsidRPr="00C967F0">
        <w:rPr>
          <w:rFonts w:ascii="Times New Roman" w:eastAsia="Times New Roman" w:hAnsi="Times New Roman"/>
          <w:bCs/>
          <w:sz w:val="24"/>
          <w:szCs w:val="24"/>
        </w:rPr>
        <w:t xml:space="preserve">provide </w:t>
      </w:r>
      <w:r w:rsidR="00FE4663" w:rsidRPr="00C967F0">
        <w:rPr>
          <w:rFonts w:ascii="Times New Roman" w:eastAsia="Times New Roman" w:hAnsi="Times New Roman"/>
          <w:bCs/>
          <w:sz w:val="24"/>
          <w:szCs w:val="24"/>
        </w:rPr>
        <w:t xml:space="preserve">care according to </w:t>
      </w:r>
      <w:r w:rsidR="00266619">
        <w:rPr>
          <w:rFonts w:ascii="Times New Roman" w:eastAsia="Times New Roman" w:hAnsi="Times New Roman"/>
          <w:bCs/>
          <w:sz w:val="24"/>
          <w:szCs w:val="24"/>
        </w:rPr>
        <w:t>thei</w:t>
      </w:r>
      <w:r w:rsidR="007674E8" w:rsidRPr="00C967F0">
        <w:rPr>
          <w:rFonts w:ascii="Times New Roman" w:eastAsia="Times New Roman" w:hAnsi="Times New Roman"/>
          <w:bCs/>
          <w:sz w:val="24"/>
          <w:szCs w:val="24"/>
        </w:rPr>
        <w:t xml:space="preserve">r </w:t>
      </w:r>
      <w:r w:rsidR="00FE4663" w:rsidRPr="00C967F0">
        <w:rPr>
          <w:rFonts w:ascii="Times New Roman" w:eastAsia="Times New Roman" w:hAnsi="Times New Roman"/>
          <w:bCs/>
          <w:sz w:val="24"/>
          <w:szCs w:val="24"/>
        </w:rPr>
        <w:t>skills and ability</w:t>
      </w:r>
      <w:r w:rsidR="00FE4663" w:rsidRPr="000E6EEF">
        <w:rPr>
          <w:rFonts w:ascii="Times New Roman" w:eastAsia="Times New Roman" w:hAnsi="Times New Roman"/>
          <w:bCs/>
          <w:sz w:val="24"/>
          <w:szCs w:val="24"/>
        </w:rPr>
        <w:t xml:space="preserve">, </w:t>
      </w:r>
      <w:r>
        <w:rPr>
          <w:rFonts w:ascii="Times New Roman" w:eastAsia="Times New Roman" w:hAnsi="Times New Roman"/>
          <w:bCs/>
          <w:sz w:val="24"/>
          <w:szCs w:val="24"/>
        </w:rPr>
        <w:t xml:space="preserve">and </w:t>
      </w:r>
      <w:r w:rsidR="00F1076E">
        <w:rPr>
          <w:rFonts w:ascii="Times New Roman" w:hAnsi="Times New Roman"/>
          <w:sz w:val="24"/>
          <w:szCs w:val="24"/>
        </w:rPr>
        <w:t>contact</w:t>
      </w:r>
      <w:r w:rsidR="002033D9" w:rsidRPr="00FE4663">
        <w:rPr>
          <w:rFonts w:ascii="Times New Roman" w:hAnsi="Times New Roman"/>
          <w:sz w:val="24"/>
          <w:szCs w:val="24"/>
        </w:rPr>
        <w:t xml:space="preserve"> the</w:t>
      </w:r>
      <w:r w:rsidR="008715C5">
        <w:rPr>
          <w:rFonts w:ascii="Times New Roman" w:hAnsi="Times New Roman"/>
          <w:sz w:val="24"/>
          <w:szCs w:val="24"/>
        </w:rPr>
        <w:t xml:space="preserve"> authorizing physician</w:t>
      </w:r>
      <w:r w:rsidR="002033D9" w:rsidRPr="00FE4663">
        <w:rPr>
          <w:rFonts w:ascii="Times New Roman" w:hAnsi="Times New Roman"/>
          <w:sz w:val="24"/>
          <w:szCs w:val="24"/>
        </w:rPr>
        <w:t xml:space="preserve"> </w:t>
      </w:r>
      <w:r>
        <w:rPr>
          <w:rFonts w:ascii="Times New Roman" w:eastAsia="Times New Roman" w:hAnsi="Times New Roman"/>
          <w:bCs/>
          <w:sz w:val="24"/>
          <w:szCs w:val="24"/>
        </w:rPr>
        <w:t>by phone as soon as possible</w:t>
      </w:r>
      <w:r w:rsidR="008715C5">
        <w:rPr>
          <w:rFonts w:ascii="Times New Roman" w:eastAsia="Times New Roman" w:hAnsi="Times New Roman"/>
          <w:bCs/>
          <w:sz w:val="24"/>
          <w:szCs w:val="24"/>
        </w:rPr>
        <w:t xml:space="preserve"> after the patient has been stabilized or transported to the hospital</w:t>
      </w:r>
      <w:r>
        <w:rPr>
          <w:rFonts w:ascii="Times New Roman" w:eastAsia="Times New Roman" w:hAnsi="Times New Roman"/>
          <w:bCs/>
          <w:sz w:val="24"/>
          <w:szCs w:val="24"/>
        </w:rPr>
        <w:t>.</w:t>
      </w:r>
    </w:p>
    <w:p w14:paraId="73499036" w14:textId="77777777" w:rsidR="00E15772" w:rsidRDefault="00E15772" w:rsidP="003B6B37">
      <w:pPr>
        <w:autoSpaceDE w:val="0"/>
        <w:autoSpaceDN w:val="0"/>
        <w:adjustRightInd w:val="0"/>
        <w:spacing w:after="0" w:line="240" w:lineRule="auto"/>
        <w:rPr>
          <w:rFonts w:ascii="Times New Roman" w:eastAsia="Times New Roman" w:hAnsi="Times New Roman"/>
          <w:bCs/>
          <w:sz w:val="24"/>
          <w:szCs w:val="24"/>
        </w:rPr>
      </w:pPr>
    </w:p>
    <w:p w14:paraId="682E4F2A" w14:textId="77777777" w:rsidR="0019439E" w:rsidRDefault="007A59AF" w:rsidP="003B6B37">
      <w:pPr>
        <w:spacing w:after="0" w:line="240" w:lineRule="auto"/>
        <w:ind w:left="360" w:hanging="360"/>
        <w:rPr>
          <w:rFonts w:ascii="Times New Roman" w:hAnsi="Times New Roman"/>
          <w:b/>
          <w:sz w:val="28"/>
          <w:szCs w:val="24"/>
        </w:rPr>
      </w:pPr>
      <w:r>
        <w:rPr>
          <w:rFonts w:ascii="Times New Roman" w:hAnsi="Times New Roman"/>
          <w:b/>
          <w:sz w:val="28"/>
          <w:szCs w:val="24"/>
        </w:rPr>
        <w:t>K</w:t>
      </w:r>
      <w:r w:rsidR="0019439E">
        <w:rPr>
          <w:rFonts w:ascii="Times New Roman" w:hAnsi="Times New Roman"/>
          <w:b/>
          <w:sz w:val="28"/>
          <w:szCs w:val="24"/>
        </w:rPr>
        <w:t xml:space="preserve">. </w:t>
      </w:r>
      <w:r w:rsidR="0019439E" w:rsidRPr="00C967F0">
        <w:rPr>
          <w:rFonts w:ascii="Times New Roman" w:hAnsi="Times New Roman"/>
          <w:b/>
          <w:sz w:val="28"/>
          <w:szCs w:val="24"/>
        </w:rPr>
        <w:t>Limitations on Setting</w:t>
      </w:r>
    </w:p>
    <w:p w14:paraId="539FFFA8" w14:textId="30C4D4E4" w:rsidR="00B565A4" w:rsidRPr="000E0253" w:rsidRDefault="0019439E" w:rsidP="003B6B37">
      <w:pPr>
        <w:pStyle w:val="ListParagraph"/>
        <w:ind w:left="360"/>
        <w:rPr>
          <w:rFonts w:ascii="Times New Roman" w:eastAsia="Times New Roman" w:hAnsi="Times New Roman"/>
          <w:bCs/>
          <w:sz w:val="24"/>
          <w:szCs w:val="24"/>
        </w:rPr>
      </w:pPr>
      <w:r w:rsidRPr="00B565A4">
        <w:rPr>
          <w:rFonts w:ascii="Times New Roman" w:eastAsia="Times New Roman" w:hAnsi="Times New Roman"/>
          <w:bCs/>
          <w:sz w:val="24"/>
          <w:szCs w:val="24"/>
        </w:rPr>
        <w:t xml:space="preserve">Authorized </w:t>
      </w:r>
      <w:r w:rsidR="008715C5">
        <w:rPr>
          <w:rFonts w:ascii="Times New Roman" w:eastAsia="Times New Roman" w:hAnsi="Times New Roman"/>
          <w:bCs/>
          <w:sz w:val="24"/>
          <w:szCs w:val="24"/>
        </w:rPr>
        <w:t xml:space="preserve">nursing </w:t>
      </w:r>
      <w:r w:rsidR="00F30DD2">
        <w:rPr>
          <w:rFonts w:ascii="Times New Roman" w:eastAsia="Times New Roman" w:hAnsi="Times New Roman"/>
          <w:bCs/>
          <w:sz w:val="24"/>
          <w:szCs w:val="24"/>
        </w:rPr>
        <w:t xml:space="preserve">staff </w:t>
      </w:r>
      <w:r w:rsidRPr="00B565A4">
        <w:rPr>
          <w:rFonts w:ascii="Times New Roman" w:eastAsia="Times New Roman" w:hAnsi="Times New Roman"/>
          <w:bCs/>
          <w:sz w:val="24"/>
          <w:szCs w:val="24"/>
        </w:rPr>
        <w:t xml:space="preserve">can </w:t>
      </w:r>
      <w:r w:rsidR="00783011" w:rsidRPr="00B565A4">
        <w:rPr>
          <w:rFonts w:ascii="Times New Roman" w:eastAsia="Times New Roman" w:hAnsi="Times New Roman"/>
          <w:bCs/>
          <w:sz w:val="24"/>
          <w:szCs w:val="24"/>
        </w:rPr>
        <w:t xml:space="preserve">provide </w:t>
      </w:r>
      <w:r w:rsidRPr="00B565A4">
        <w:rPr>
          <w:rFonts w:ascii="Times New Roman" w:eastAsia="Times New Roman" w:hAnsi="Times New Roman"/>
          <w:bCs/>
          <w:sz w:val="24"/>
          <w:szCs w:val="24"/>
        </w:rPr>
        <w:t xml:space="preserve">services under these standing orders </w:t>
      </w:r>
      <w:r w:rsidRPr="00B565A4">
        <w:rPr>
          <w:rFonts w:ascii="Times New Roman" w:hAnsi="Times New Roman"/>
          <w:sz w:val="24"/>
          <w:szCs w:val="24"/>
        </w:rPr>
        <w:t xml:space="preserve">in the clinic setting, in the </w:t>
      </w:r>
      <w:r w:rsidR="00783011">
        <w:rPr>
          <w:rFonts w:ascii="Times New Roman" w:hAnsi="Times New Roman"/>
          <w:sz w:val="24"/>
          <w:szCs w:val="24"/>
        </w:rPr>
        <w:t>client</w:t>
      </w:r>
      <w:r w:rsidR="00EA4E39">
        <w:rPr>
          <w:rFonts w:ascii="Times New Roman" w:hAnsi="Times New Roman"/>
          <w:sz w:val="24"/>
          <w:szCs w:val="24"/>
        </w:rPr>
        <w:t>'</w:t>
      </w:r>
      <w:r w:rsidR="00783011">
        <w:rPr>
          <w:rFonts w:ascii="Times New Roman" w:hAnsi="Times New Roman"/>
          <w:sz w:val="24"/>
          <w:szCs w:val="24"/>
        </w:rPr>
        <w:t>s</w:t>
      </w:r>
      <w:r w:rsidR="00783011" w:rsidRPr="00B565A4">
        <w:rPr>
          <w:rFonts w:ascii="Times New Roman" w:hAnsi="Times New Roman"/>
          <w:sz w:val="24"/>
          <w:szCs w:val="24"/>
        </w:rPr>
        <w:t xml:space="preserve"> </w:t>
      </w:r>
      <w:r w:rsidRPr="00B565A4">
        <w:rPr>
          <w:rFonts w:ascii="Times New Roman" w:hAnsi="Times New Roman"/>
          <w:sz w:val="24"/>
          <w:szCs w:val="24"/>
        </w:rPr>
        <w:t xml:space="preserve">home, or </w:t>
      </w:r>
      <w:r w:rsidR="00266619">
        <w:rPr>
          <w:rFonts w:ascii="Times New Roman" w:hAnsi="Times New Roman"/>
          <w:sz w:val="24"/>
          <w:szCs w:val="24"/>
        </w:rPr>
        <w:t xml:space="preserve">in </w:t>
      </w:r>
      <w:r w:rsidRPr="00B565A4">
        <w:rPr>
          <w:rFonts w:ascii="Times New Roman" w:hAnsi="Times New Roman"/>
          <w:sz w:val="24"/>
          <w:szCs w:val="24"/>
        </w:rPr>
        <w:t xml:space="preserve">other field </w:t>
      </w:r>
      <w:r w:rsidRPr="00B565A4">
        <w:rPr>
          <w:rFonts w:ascii="Times New Roman" w:eastAsia="Times New Roman" w:hAnsi="Times New Roman"/>
          <w:bCs/>
          <w:sz w:val="24"/>
          <w:szCs w:val="24"/>
        </w:rPr>
        <w:t>settings when the authorizing physician can be contacted by phone.</w:t>
      </w:r>
    </w:p>
    <w:p w14:paraId="3C1FC478" w14:textId="77777777" w:rsidR="00B565A4" w:rsidRPr="00B565A4" w:rsidRDefault="00B565A4" w:rsidP="003B6B37">
      <w:pPr>
        <w:pStyle w:val="ListParagraph"/>
        <w:rPr>
          <w:rFonts w:ascii="Cambria" w:hAnsi="Cambria"/>
          <w:color w:val="FF0000"/>
          <w:sz w:val="24"/>
        </w:rPr>
      </w:pPr>
    </w:p>
    <w:p w14:paraId="29C113C6" w14:textId="77777777" w:rsidR="0019439E" w:rsidRPr="00C967F0" w:rsidRDefault="007A59AF" w:rsidP="003B6B37">
      <w:pPr>
        <w:pStyle w:val="ListParagraph"/>
        <w:ind w:left="360" w:hanging="360"/>
        <w:outlineLvl w:val="0"/>
        <w:rPr>
          <w:rFonts w:ascii="Times New Roman" w:eastAsia="Times New Roman" w:hAnsi="Times New Roman"/>
          <w:sz w:val="24"/>
          <w:szCs w:val="24"/>
        </w:rPr>
      </w:pPr>
      <w:r>
        <w:rPr>
          <w:rFonts w:ascii="Times New Roman" w:hAnsi="Times New Roman"/>
          <w:b/>
          <w:sz w:val="28"/>
          <w:szCs w:val="24"/>
        </w:rPr>
        <w:t>L</w:t>
      </w:r>
      <w:r w:rsidR="0019439E" w:rsidRPr="00C967F0">
        <w:rPr>
          <w:rFonts w:ascii="Times New Roman" w:hAnsi="Times New Roman"/>
          <w:b/>
          <w:sz w:val="28"/>
          <w:szCs w:val="24"/>
        </w:rPr>
        <w:t>. Date and Signature of the Authorizing Physician</w:t>
      </w:r>
    </w:p>
    <w:p w14:paraId="6F206726" w14:textId="06DFF1E7" w:rsidR="00DA61CB" w:rsidRDefault="00DA61CB" w:rsidP="003B6B37">
      <w:pPr>
        <w:pStyle w:val="Default"/>
        <w:tabs>
          <w:tab w:val="left" w:pos="-2070"/>
        </w:tabs>
        <w:ind w:left="360"/>
        <w:rPr>
          <w:rFonts w:ascii="Times New Roman" w:eastAsia="Times New Roman" w:hAnsi="Times New Roman" w:cs="Times New Roman"/>
        </w:rPr>
      </w:pPr>
      <w:r>
        <w:rPr>
          <w:rFonts w:ascii="Times New Roman" w:eastAsia="Times New Roman" w:hAnsi="Times New Roman" w:cs="Times New Roman"/>
        </w:rPr>
        <w:t>This standing order</w:t>
      </w:r>
      <w:r w:rsidR="0019439E" w:rsidRPr="00C967F0">
        <w:rPr>
          <w:rFonts w:ascii="Times New Roman" w:eastAsia="Times New Roman" w:hAnsi="Times New Roman" w:cs="Times New Roman"/>
        </w:rPr>
        <w:t xml:space="preserve"> shall become effective on the date that it is signed by the authorizing physician below and will remain in effect until it is</w:t>
      </w:r>
      <w:r w:rsidR="0019439E" w:rsidRPr="005774FD">
        <w:rPr>
          <w:rFonts w:ascii="Times New Roman" w:eastAsia="Times New Roman" w:hAnsi="Times New Roman" w:cs="Times New Roman"/>
        </w:rPr>
        <w:t xml:space="preserve"> either rescinded </w:t>
      </w:r>
      <w:r w:rsidR="00C71712">
        <w:rPr>
          <w:rFonts w:ascii="Times New Roman" w:eastAsia="Times New Roman" w:hAnsi="Times New Roman" w:cs="Times New Roman"/>
        </w:rPr>
        <w:t xml:space="preserve">upon a change in </w:t>
      </w:r>
      <w:r w:rsidR="0019439E" w:rsidRPr="005774FD">
        <w:rPr>
          <w:rFonts w:ascii="Times New Roman" w:eastAsia="Times New Roman" w:hAnsi="Times New Roman" w:cs="Times New Roman"/>
        </w:rPr>
        <w:t>the authorizing physician</w:t>
      </w:r>
      <w:r w:rsidR="00E07CC2">
        <w:rPr>
          <w:rFonts w:ascii="Times New Roman" w:eastAsia="Times New Roman" w:hAnsi="Times New Roman" w:cs="Times New Roman"/>
        </w:rPr>
        <w:t xml:space="preserve"> </w:t>
      </w:r>
      <w:r w:rsidR="0019439E" w:rsidRPr="005774FD">
        <w:rPr>
          <w:rFonts w:ascii="Times New Roman" w:eastAsia="Times New Roman" w:hAnsi="Times New Roman" w:cs="Times New Roman"/>
        </w:rPr>
        <w:t xml:space="preserve">or at the end of business on the last day of the current </w:t>
      </w:r>
    </w:p>
    <w:p w14:paraId="4921FCF0" w14:textId="77777777" w:rsidR="0097083E" w:rsidRDefault="0097083E" w:rsidP="003B6B37">
      <w:pPr>
        <w:pStyle w:val="Default"/>
        <w:tabs>
          <w:tab w:val="left" w:pos="-2070"/>
        </w:tabs>
        <w:ind w:left="360"/>
        <w:rPr>
          <w:rFonts w:ascii="Times New Roman" w:eastAsia="Times New Roman" w:hAnsi="Times New Roman" w:cs="Times New Roman"/>
        </w:rPr>
      </w:pPr>
    </w:p>
    <w:p w14:paraId="37F15ED3" w14:textId="77777777" w:rsidR="0019439E" w:rsidRDefault="00DA61CB" w:rsidP="00DA61CB">
      <w:pPr>
        <w:pStyle w:val="Default"/>
        <w:tabs>
          <w:tab w:val="left" w:pos="-2070"/>
        </w:tabs>
        <w:ind w:left="360"/>
        <w:rPr>
          <w:rFonts w:ascii="Times New Roman" w:eastAsia="Times New Roman" w:hAnsi="Times New Roman" w:cs="Times New Roman"/>
        </w:rPr>
      </w:pPr>
      <w:r>
        <w:rPr>
          <w:rFonts w:ascii="Times New Roman" w:eastAsia="Times New Roman" w:hAnsi="Times New Roman" w:cs="Times New Roman"/>
        </w:rPr>
        <w:t>_______________________________</w:t>
      </w:r>
      <w:r w:rsidR="0019439E" w:rsidRPr="005774FD">
        <w:rPr>
          <w:rFonts w:ascii="Times New Roman" w:eastAsia="Times New Roman" w:hAnsi="Times New Roman" w:cs="Times New Roman"/>
        </w:rPr>
        <w:t xml:space="preserve"> fiscal year</w:t>
      </w:r>
      <w:r w:rsidR="00F0316C" w:rsidRPr="005774FD">
        <w:rPr>
          <w:rFonts w:ascii="Times New Roman" w:eastAsia="Times New Roman" w:hAnsi="Times New Roman" w:cs="Times New Roman"/>
        </w:rPr>
        <w:t xml:space="preserve"> (</w:t>
      </w:r>
      <w:r>
        <w:rPr>
          <w:rFonts w:ascii="Times New Roman" w:eastAsia="Times New Roman" w:hAnsi="Times New Roman" w:cs="Times New Roman"/>
        </w:rPr>
        <w:t>__________</w:t>
      </w:r>
      <w:r w:rsidR="00F0316C" w:rsidRPr="005774FD">
        <w:rPr>
          <w:rFonts w:ascii="Times New Roman" w:eastAsia="Times New Roman" w:hAnsi="Times New Roman" w:cs="Times New Roman"/>
        </w:rPr>
        <w:t>)</w:t>
      </w:r>
      <w:r w:rsidR="0019439E" w:rsidRPr="005774FD">
        <w:rPr>
          <w:rFonts w:ascii="Times New Roman" w:eastAsia="Times New Roman" w:hAnsi="Times New Roman" w:cs="Times New Roman"/>
        </w:rPr>
        <w:t>, whichever is earlier.</w:t>
      </w:r>
    </w:p>
    <w:p w14:paraId="41CFA41C" w14:textId="77777777" w:rsidR="00DA61CB" w:rsidRDefault="00DA61CB" w:rsidP="003B6B37">
      <w:pPr>
        <w:pStyle w:val="Default"/>
        <w:tabs>
          <w:tab w:val="left" w:pos="-2070"/>
        </w:tabs>
        <w:ind w:left="360"/>
        <w:rPr>
          <w:rFonts w:ascii="Times New Roman" w:eastAsia="Times New Roman" w:hAnsi="Times New Roman" w:cs="Times New Roman"/>
          <w:i/>
        </w:rPr>
      </w:pPr>
      <w:r>
        <w:rPr>
          <w:rFonts w:ascii="Times New Roman" w:eastAsia="Times New Roman" w:hAnsi="Times New Roman" w:cs="Times New Roman"/>
          <w:i/>
        </w:rPr>
        <w:t xml:space="preserve">          </w:t>
      </w:r>
      <w:r w:rsidRPr="00DA61CB">
        <w:rPr>
          <w:rFonts w:ascii="Times New Roman" w:eastAsia="Times New Roman" w:hAnsi="Times New Roman" w:cs="Times New Roman"/>
          <w:i/>
        </w:rPr>
        <w:t xml:space="preserve">Local health department </w:t>
      </w:r>
      <w:r>
        <w:rPr>
          <w:rFonts w:ascii="Times New Roman" w:eastAsia="Times New Roman" w:hAnsi="Times New Roman" w:cs="Times New Roman"/>
          <w:i/>
        </w:rPr>
        <w:t xml:space="preserve">                                       year</w:t>
      </w:r>
    </w:p>
    <w:p w14:paraId="55D7AFBF" w14:textId="77777777" w:rsidR="0097083E" w:rsidRPr="00DA61CB" w:rsidRDefault="0097083E" w:rsidP="003B6B37">
      <w:pPr>
        <w:pStyle w:val="Default"/>
        <w:tabs>
          <w:tab w:val="left" w:pos="-2070"/>
        </w:tabs>
        <w:ind w:left="360"/>
        <w:rPr>
          <w:rFonts w:ascii="Times New Roman" w:eastAsia="Times New Roman" w:hAnsi="Times New Roman" w:cs="Times New Roman"/>
          <w:i/>
        </w:rPr>
      </w:pPr>
    </w:p>
    <w:p w14:paraId="4E7E099A" w14:textId="77777777" w:rsidR="0019439E" w:rsidRDefault="0019439E" w:rsidP="003B6B37">
      <w:pPr>
        <w:pStyle w:val="Default"/>
        <w:tabs>
          <w:tab w:val="left" w:pos="0"/>
          <w:tab w:val="left" w:pos="540"/>
        </w:tabs>
        <w:ind w:left="360"/>
        <w:rPr>
          <w:rFonts w:ascii="Times New Roman" w:eastAsia="Times New Roman" w:hAnsi="Times New Roman" w:cs="Times New Roman"/>
        </w:rPr>
      </w:pPr>
    </w:p>
    <w:p w14:paraId="54434345" w14:textId="77777777" w:rsidR="0019439E" w:rsidRDefault="0019439E" w:rsidP="003B6B37">
      <w:pPr>
        <w:pStyle w:val="Default"/>
        <w:tabs>
          <w:tab w:val="left" w:pos="360"/>
          <w:tab w:val="left" w:pos="540"/>
        </w:tabs>
        <w:ind w:left="360"/>
        <w:outlineLvl w:val="0"/>
        <w:rPr>
          <w:rFonts w:ascii="Times New Roman" w:eastAsia="Times New Roman" w:hAnsi="Times New Roman" w:cs="Times New Roman"/>
        </w:rPr>
      </w:pPr>
      <w:r>
        <w:rPr>
          <w:rFonts w:ascii="Times New Roman" w:eastAsia="Times New Roman" w:hAnsi="Times New Roman" w:cs="Times New Roman"/>
        </w:rPr>
        <w:t xml:space="preserve">Authorizing </w:t>
      </w:r>
      <w:r w:rsidR="00C967F0">
        <w:rPr>
          <w:rFonts w:ascii="Times New Roman" w:eastAsia="Times New Roman" w:hAnsi="Times New Roman" w:cs="Times New Roman"/>
        </w:rPr>
        <w:t xml:space="preserve">Physician’s Signature: </w:t>
      </w:r>
      <w:r>
        <w:rPr>
          <w:rFonts w:ascii="Times New Roman" w:eastAsia="Times New Roman" w:hAnsi="Times New Roman" w:cs="Times New Roman"/>
        </w:rPr>
        <w:t>______________________________________________</w:t>
      </w:r>
    </w:p>
    <w:p w14:paraId="33787E3E" w14:textId="77777777" w:rsidR="0019439E" w:rsidRDefault="0019439E" w:rsidP="003B6B37">
      <w:pPr>
        <w:pStyle w:val="Default"/>
        <w:tabs>
          <w:tab w:val="left" w:pos="360"/>
          <w:tab w:val="left" w:pos="540"/>
        </w:tabs>
        <w:ind w:left="360"/>
        <w:rPr>
          <w:rFonts w:ascii="Times New Roman" w:eastAsia="Times New Roman" w:hAnsi="Times New Roman" w:cs="Times New Roman"/>
        </w:rPr>
      </w:pPr>
    </w:p>
    <w:p w14:paraId="308FD1A3" w14:textId="77777777" w:rsidR="0019439E" w:rsidRDefault="00C967F0" w:rsidP="003B6B37">
      <w:pPr>
        <w:pStyle w:val="Default"/>
        <w:tabs>
          <w:tab w:val="left" w:pos="360"/>
          <w:tab w:val="left" w:pos="540"/>
        </w:tabs>
        <w:ind w:left="360"/>
        <w:outlineLvl w:val="0"/>
        <w:rPr>
          <w:rFonts w:ascii="Times New Roman" w:eastAsia="Times New Roman" w:hAnsi="Times New Roman" w:cs="Times New Roman"/>
        </w:rPr>
      </w:pPr>
      <w:r>
        <w:rPr>
          <w:rFonts w:ascii="Times New Roman" w:eastAsia="Times New Roman" w:hAnsi="Times New Roman" w:cs="Times New Roman"/>
        </w:rPr>
        <w:t>Authorizing Physician’s Title: __</w:t>
      </w:r>
      <w:r w:rsidR="0019439E">
        <w:rPr>
          <w:rFonts w:ascii="Times New Roman" w:eastAsia="Times New Roman" w:hAnsi="Times New Roman" w:cs="Times New Roman"/>
        </w:rPr>
        <w:t>________________________________________________</w:t>
      </w:r>
    </w:p>
    <w:p w14:paraId="186A2E23" w14:textId="77777777" w:rsidR="0019439E" w:rsidRDefault="0019439E" w:rsidP="003B6B37">
      <w:pPr>
        <w:pStyle w:val="Default"/>
        <w:tabs>
          <w:tab w:val="left" w:pos="360"/>
          <w:tab w:val="left" w:pos="540"/>
        </w:tabs>
        <w:ind w:left="360"/>
        <w:rPr>
          <w:rFonts w:ascii="Times New Roman" w:eastAsia="Times New Roman" w:hAnsi="Times New Roman" w:cs="Times New Roman"/>
        </w:rPr>
      </w:pPr>
    </w:p>
    <w:p w14:paraId="3C78B8FA" w14:textId="77777777" w:rsidR="0019439E" w:rsidRDefault="0019439E" w:rsidP="003B6B37">
      <w:pPr>
        <w:pStyle w:val="Default"/>
        <w:tabs>
          <w:tab w:val="left" w:pos="360"/>
          <w:tab w:val="left" w:pos="540"/>
        </w:tabs>
        <w:ind w:left="360"/>
        <w:outlineLvl w:val="0"/>
        <w:rPr>
          <w:rFonts w:ascii="Times New Roman" w:eastAsia="Times New Roman" w:hAnsi="Times New Roman" w:cs="Times New Roman"/>
        </w:rPr>
      </w:pPr>
      <w:r>
        <w:rPr>
          <w:rFonts w:ascii="Times New Roman" w:eastAsia="Times New Roman" w:hAnsi="Times New Roman" w:cs="Times New Roman"/>
        </w:rPr>
        <w:t>Printed</w:t>
      </w:r>
      <w:r w:rsidR="00C967F0">
        <w:rPr>
          <w:rFonts w:ascii="Times New Roman" w:eastAsia="Times New Roman" w:hAnsi="Times New Roman" w:cs="Times New Roman"/>
        </w:rPr>
        <w:t xml:space="preserve"> Name: ______________________</w:t>
      </w:r>
      <w:r>
        <w:rPr>
          <w:rFonts w:ascii="Times New Roman" w:eastAsia="Times New Roman" w:hAnsi="Times New Roman" w:cs="Times New Roman"/>
        </w:rPr>
        <w:t>________________________________________</w:t>
      </w:r>
    </w:p>
    <w:p w14:paraId="7E5D1480" w14:textId="77777777" w:rsidR="0019439E" w:rsidRDefault="0019439E" w:rsidP="003B6B37">
      <w:pPr>
        <w:pStyle w:val="Default"/>
        <w:tabs>
          <w:tab w:val="left" w:pos="360"/>
          <w:tab w:val="left" w:pos="540"/>
        </w:tabs>
        <w:ind w:left="360"/>
        <w:rPr>
          <w:rFonts w:ascii="Times New Roman" w:eastAsia="Times New Roman" w:hAnsi="Times New Roman" w:cs="Times New Roman"/>
        </w:rPr>
      </w:pPr>
    </w:p>
    <w:p w14:paraId="53E86FDB" w14:textId="77777777" w:rsidR="0019439E" w:rsidRDefault="0019439E" w:rsidP="003B6B37">
      <w:pPr>
        <w:pStyle w:val="Default"/>
        <w:tabs>
          <w:tab w:val="left" w:pos="360"/>
          <w:tab w:val="left" w:pos="540"/>
        </w:tabs>
        <w:ind w:left="360"/>
        <w:outlineLvl w:val="0"/>
        <w:rPr>
          <w:rFonts w:ascii="Times New Roman" w:eastAsia="Times New Roman" w:hAnsi="Times New Roman" w:cs="Times New Roman"/>
        </w:rPr>
      </w:pPr>
      <w:r>
        <w:rPr>
          <w:rFonts w:ascii="Times New Roman" w:eastAsia="Times New Roman" w:hAnsi="Times New Roman" w:cs="Times New Roman"/>
        </w:rPr>
        <w:t>Effective Date: __</w:t>
      </w:r>
      <w:r w:rsidR="00C967F0">
        <w:rPr>
          <w:rFonts w:ascii="Times New Roman" w:eastAsia="Times New Roman" w:hAnsi="Times New Roman" w:cs="Times New Roman"/>
        </w:rPr>
        <w:t>_____________________________</w:t>
      </w:r>
      <w:r>
        <w:rPr>
          <w:rFonts w:ascii="Times New Roman" w:eastAsia="Times New Roman" w:hAnsi="Times New Roman" w:cs="Times New Roman"/>
        </w:rPr>
        <w:t>_______________________________</w:t>
      </w:r>
    </w:p>
    <w:p w14:paraId="1717FA0E" w14:textId="77777777" w:rsidR="0019439E" w:rsidRDefault="0019439E" w:rsidP="003B6B37">
      <w:pPr>
        <w:pStyle w:val="Default"/>
        <w:tabs>
          <w:tab w:val="left" w:pos="360"/>
          <w:tab w:val="left" w:pos="540"/>
        </w:tabs>
        <w:ind w:left="360"/>
        <w:rPr>
          <w:rFonts w:ascii="Times New Roman" w:eastAsia="Times New Roman" w:hAnsi="Times New Roman" w:cs="Times New Roman"/>
        </w:rPr>
      </w:pPr>
    </w:p>
    <w:p w14:paraId="0DE0A83B" w14:textId="77777777" w:rsidR="0019439E" w:rsidRDefault="0019439E" w:rsidP="003B6B37">
      <w:pPr>
        <w:pStyle w:val="Default"/>
        <w:tabs>
          <w:tab w:val="left" w:pos="360"/>
          <w:tab w:val="left" w:pos="540"/>
        </w:tabs>
        <w:ind w:left="360"/>
        <w:rPr>
          <w:rFonts w:eastAsia="Times New Roman"/>
        </w:rPr>
      </w:pPr>
      <w:r>
        <w:rPr>
          <w:rFonts w:ascii="Times New Roman" w:eastAsia="Times New Roman" w:hAnsi="Times New Roman" w:cs="Times New Roman"/>
        </w:rPr>
        <w:t>Emergency Contact Information</w:t>
      </w:r>
      <w:r w:rsidRPr="00C967F0">
        <w:rPr>
          <w:rFonts w:ascii="Times New Roman" w:eastAsia="Times New Roman" w:hAnsi="Times New Roman" w:cs="Times New Roman"/>
        </w:rPr>
        <w:t xml:space="preserve">: </w:t>
      </w:r>
      <w:r>
        <w:rPr>
          <w:rFonts w:ascii="Times New Roman" w:eastAsia="Times New Roman" w:hAnsi="Times New Roman" w:cs="Times New Roman"/>
        </w:rPr>
        <w:t>____________</w:t>
      </w:r>
      <w:r w:rsidR="00C967F0">
        <w:rPr>
          <w:rFonts w:ascii="Times New Roman" w:eastAsia="Times New Roman" w:hAnsi="Times New Roman" w:cs="Times New Roman"/>
        </w:rPr>
        <w:t>_____________________________</w:t>
      </w:r>
      <w:r>
        <w:rPr>
          <w:rFonts w:ascii="Times New Roman" w:eastAsia="Times New Roman" w:hAnsi="Times New Roman" w:cs="Times New Roman"/>
        </w:rPr>
        <w:t>_______</w:t>
      </w:r>
      <w:r>
        <w:rPr>
          <w:rFonts w:eastAsia="Times New Roman"/>
        </w:rPr>
        <w:br w:type="page"/>
      </w:r>
    </w:p>
    <w:p w14:paraId="7EA29B4C" w14:textId="77777777" w:rsidR="0019439E" w:rsidRDefault="0019439E" w:rsidP="009C0B8D">
      <w:pPr>
        <w:spacing w:after="0" w:line="240" w:lineRule="auto"/>
        <w:jc w:val="center"/>
        <w:rPr>
          <w:rFonts w:ascii="Times New Roman" w:hAnsi="Times New Roman"/>
          <w:b/>
          <w:sz w:val="28"/>
        </w:rPr>
      </w:pPr>
      <w:r>
        <w:rPr>
          <w:rFonts w:ascii="Times New Roman" w:hAnsi="Times New Roman"/>
          <w:b/>
          <w:sz w:val="28"/>
        </w:rPr>
        <w:t xml:space="preserve">ATTACHMENT 1: </w:t>
      </w:r>
      <w:r w:rsidRPr="009C0B8D">
        <w:rPr>
          <w:rFonts w:ascii="Times New Roman" w:hAnsi="Times New Roman"/>
          <w:b/>
          <w:i/>
          <w:sz w:val="28"/>
        </w:rPr>
        <w:t xml:space="preserve">Attestation of Authorized </w:t>
      </w:r>
      <w:r w:rsidR="00F30DD2">
        <w:rPr>
          <w:rFonts w:ascii="Times New Roman" w:hAnsi="Times New Roman"/>
          <w:b/>
          <w:i/>
          <w:sz w:val="28"/>
        </w:rPr>
        <w:t>Staff</w:t>
      </w:r>
    </w:p>
    <w:p w14:paraId="3F2CB7D5" w14:textId="77777777" w:rsidR="0019439E" w:rsidRDefault="0019439E" w:rsidP="009C0B8D">
      <w:pPr>
        <w:spacing w:after="0" w:line="240" w:lineRule="auto"/>
        <w:ind w:left="2880" w:firstLine="720"/>
        <w:rPr>
          <w:rFonts w:ascii="Times New Roman" w:eastAsia="Times New Roman" w:hAnsi="Times New Roman"/>
          <w:color w:val="000000"/>
          <w:sz w:val="24"/>
          <w:szCs w:val="24"/>
        </w:rPr>
      </w:pPr>
    </w:p>
    <w:p w14:paraId="31953EB8" w14:textId="77777777" w:rsidR="009C0B8D" w:rsidRDefault="009C0B8D" w:rsidP="009C0B8D">
      <w:pPr>
        <w:spacing w:after="0" w:line="240" w:lineRule="auto"/>
        <w:ind w:left="2880" w:firstLine="720"/>
        <w:rPr>
          <w:rFonts w:ascii="Times New Roman" w:eastAsia="Times New Roman" w:hAnsi="Times New Roman"/>
          <w:color w:val="000000"/>
          <w:sz w:val="24"/>
          <w:szCs w:val="24"/>
        </w:rPr>
      </w:pPr>
    </w:p>
    <w:p w14:paraId="4593F89A" w14:textId="77777777" w:rsidR="00580550" w:rsidRDefault="00580550" w:rsidP="00580550">
      <w:pPr>
        <w:pStyle w:val="Default"/>
        <w:rPr>
          <w:rFonts w:ascii="Times New Roman" w:eastAsia="Times New Roman" w:hAnsi="Times New Roman" w:cs="Times New Roman"/>
        </w:rPr>
      </w:pPr>
      <w:r>
        <w:rPr>
          <w:rFonts w:ascii="Times New Roman" w:eastAsia="Times New Roman" w:hAnsi="Times New Roman" w:cs="Times New Roman"/>
        </w:rPr>
        <w:t>I, __________</w:t>
      </w:r>
      <w:r w:rsidR="00AC4C6D">
        <w:rPr>
          <w:rFonts w:ascii="Times New Roman" w:eastAsia="Times New Roman" w:hAnsi="Times New Roman" w:cs="Times New Roman"/>
        </w:rPr>
        <w:t>__________________________ have read and understand the</w:t>
      </w:r>
    </w:p>
    <w:p w14:paraId="58B50B07" w14:textId="77777777" w:rsidR="00580550" w:rsidRDefault="00580550" w:rsidP="00580550">
      <w:pPr>
        <w:pStyle w:val="Default"/>
        <w:tabs>
          <w:tab w:val="left" w:pos="360"/>
          <w:tab w:val="left" w:pos="540"/>
        </w:tabs>
        <w:rPr>
          <w:rFonts w:ascii="Times New Roman" w:eastAsia="Times New Roman" w:hAnsi="Times New Roman" w:cs="Times New Roman"/>
          <w:vertAlign w:val="superscript"/>
        </w:rPr>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sz w:val="28"/>
          <w:vertAlign w:val="superscript"/>
        </w:rPr>
        <w:t>printed name of authorized staff</w:t>
      </w:r>
    </w:p>
    <w:p w14:paraId="3474F8A4" w14:textId="77777777" w:rsidR="00DA61CB" w:rsidRDefault="00DA61CB" w:rsidP="00DA61CB">
      <w:pPr>
        <w:pStyle w:val="Default"/>
        <w:rPr>
          <w:rFonts w:ascii="Times New Roman" w:eastAsia="Times New Roman" w:hAnsi="Times New Roman" w:cs="Times New Roman"/>
          <w:i/>
        </w:rPr>
      </w:pPr>
      <w:r>
        <w:rPr>
          <w:rFonts w:ascii="Times New Roman" w:eastAsia="Times New Roman" w:hAnsi="Times New Roman" w:cs="Times New Roman"/>
          <w:i/>
        </w:rPr>
        <w:t>_________________________________</w:t>
      </w:r>
      <w:r w:rsidR="000E0253">
        <w:rPr>
          <w:rFonts w:ascii="Times New Roman" w:eastAsia="Times New Roman" w:hAnsi="Times New Roman" w:cs="Times New Roman"/>
          <w:i/>
        </w:rPr>
        <w:t xml:space="preserve"> </w:t>
      </w:r>
      <w:r>
        <w:rPr>
          <w:rFonts w:ascii="Times New Roman" w:eastAsia="Times New Roman" w:hAnsi="Times New Roman" w:cs="Times New Roman"/>
          <w:i/>
        </w:rPr>
        <w:t xml:space="preserve"> </w:t>
      </w:r>
      <w:r w:rsidR="0019439E">
        <w:rPr>
          <w:rFonts w:ascii="Times New Roman" w:eastAsia="Times New Roman" w:hAnsi="Times New Roman" w:cs="Times New Roman"/>
          <w:i/>
        </w:rPr>
        <w:t>Standing Delegation Order</w:t>
      </w:r>
      <w:r w:rsidR="00F23FCD">
        <w:rPr>
          <w:rFonts w:ascii="Times New Roman" w:eastAsia="Times New Roman" w:hAnsi="Times New Roman" w:cs="Times New Roman"/>
          <w:i/>
        </w:rPr>
        <w:t>s</w:t>
      </w:r>
      <w:r w:rsidR="0019439E">
        <w:rPr>
          <w:rFonts w:ascii="Times New Roman" w:eastAsia="Times New Roman" w:hAnsi="Times New Roman" w:cs="Times New Roman"/>
          <w:i/>
        </w:rPr>
        <w:t xml:space="preserve"> </w:t>
      </w:r>
      <w:r w:rsidR="00CB3A38">
        <w:rPr>
          <w:rFonts w:ascii="Times New Roman" w:eastAsia="Times New Roman" w:hAnsi="Times New Roman" w:cs="Times New Roman"/>
          <w:i/>
        </w:rPr>
        <w:t>for Tuberculosis</w:t>
      </w:r>
      <w:r w:rsidR="00E15772">
        <w:rPr>
          <w:rFonts w:ascii="Times New Roman" w:eastAsia="Times New Roman" w:hAnsi="Times New Roman" w:cs="Times New Roman"/>
          <w:i/>
        </w:rPr>
        <w:t xml:space="preserve"> </w:t>
      </w:r>
      <w:r w:rsidR="00C967F0">
        <w:rPr>
          <w:rFonts w:ascii="Times New Roman" w:eastAsia="Times New Roman" w:hAnsi="Times New Roman" w:cs="Times New Roman"/>
          <w:i/>
        </w:rPr>
        <w:t xml:space="preserve">Sputum </w:t>
      </w:r>
    </w:p>
    <w:p w14:paraId="0673710A" w14:textId="77777777" w:rsidR="00DA61CB" w:rsidRDefault="00DA61CB" w:rsidP="00AC4C6D">
      <w:pPr>
        <w:pStyle w:val="Default"/>
        <w:spacing w:line="360" w:lineRule="auto"/>
        <w:rPr>
          <w:rFonts w:ascii="Times New Roman" w:eastAsia="Times New Roman" w:hAnsi="Times New Roman" w:cs="Times New Roman"/>
          <w:i/>
        </w:rPr>
      </w:pPr>
      <w:r>
        <w:rPr>
          <w:rFonts w:ascii="Times New Roman" w:eastAsia="Times New Roman" w:hAnsi="Times New Roman" w:cs="Times New Roman"/>
          <w:sz w:val="28"/>
          <w:vertAlign w:val="superscript"/>
        </w:rPr>
        <w:t xml:space="preserve">          Local Health Department Medical Director                                    </w:t>
      </w:r>
    </w:p>
    <w:p w14:paraId="15C44EB9" w14:textId="77777777" w:rsidR="009B3617" w:rsidRDefault="00C967F0" w:rsidP="00AC4C6D">
      <w:pPr>
        <w:pStyle w:val="Default"/>
        <w:spacing w:line="360" w:lineRule="auto"/>
        <w:rPr>
          <w:rFonts w:ascii="Times New Roman" w:eastAsia="Times New Roman" w:hAnsi="Times New Roman" w:cs="Times New Roman"/>
        </w:rPr>
      </w:pPr>
      <w:r>
        <w:rPr>
          <w:rFonts w:ascii="Times New Roman" w:eastAsia="Times New Roman" w:hAnsi="Times New Roman" w:cs="Times New Roman"/>
          <w:i/>
        </w:rPr>
        <w:t>Collection</w:t>
      </w:r>
      <w:r w:rsidR="00C42836">
        <w:rPr>
          <w:rFonts w:ascii="Times New Roman" w:eastAsia="Times New Roman" w:hAnsi="Times New Roman" w:cs="Times New Roman"/>
          <w:i/>
        </w:rPr>
        <w:t xml:space="preserve"> </w:t>
      </w:r>
      <w:r w:rsidR="001D47AF">
        <w:rPr>
          <w:rFonts w:ascii="Times New Roman" w:eastAsia="Times New Roman" w:hAnsi="Times New Roman" w:cs="Times New Roman"/>
          <w:i/>
        </w:rPr>
        <w:t xml:space="preserve">Services Provided by </w:t>
      </w:r>
      <w:r w:rsidR="00CB3A38">
        <w:rPr>
          <w:rFonts w:ascii="Times New Roman" w:eastAsia="Times New Roman" w:hAnsi="Times New Roman" w:cs="Times New Roman"/>
          <w:i/>
        </w:rPr>
        <w:t>Authorized</w:t>
      </w:r>
      <w:r w:rsidR="00F30DD2">
        <w:rPr>
          <w:rFonts w:ascii="Times New Roman" w:eastAsia="Times New Roman" w:hAnsi="Times New Roman" w:cs="Times New Roman"/>
          <w:i/>
        </w:rPr>
        <w:t xml:space="preserve"> Staff</w:t>
      </w:r>
      <w:r w:rsidR="00E15772">
        <w:rPr>
          <w:rFonts w:ascii="Times New Roman" w:eastAsia="Times New Roman" w:hAnsi="Times New Roman" w:cs="Times New Roman"/>
          <w:i/>
        </w:rPr>
        <w:t xml:space="preserve">, </w:t>
      </w:r>
      <w:r w:rsidR="00D17250">
        <w:rPr>
          <w:rFonts w:ascii="Times New Roman" w:eastAsia="Times New Roman" w:hAnsi="Times New Roman" w:cs="Times New Roman"/>
          <w:i/>
        </w:rPr>
        <w:t>F</w:t>
      </w:r>
      <w:r w:rsidR="00CB3A38">
        <w:rPr>
          <w:rFonts w:ascii="Times New Roman" w:eastAsia="Times New Roman" w:hAnsi="Times New Roman" w:cs="Times New Roman"/>
          <w:i/>
        </w:rPr>
        <w:t xml:space="preserve">iscal </w:t>
      </w:r>
      <w:r w:rsidR="00D17250">
        <w:rPr>
          <w:rFonts w:ascii="Times New Roman" w:eastAsia="Times New Roman" w:hAnsi="Times New Roman" w:cs="Times New Roman"/>
          <w:i/>
        </w:rPr>
        <w:t>Y</w:t>
      </w:r>
      <w:r w:rsidR="00CB3A38">
        <w:rPr>
          <w:rFonts w:ascii="Times New Roman" w:eastAsia="Times New Roman" w:hAnsi="Times New Roman" w:cs="Times New Roman"/>
          <w:i/>
        </w:rPr>
        <w:t xml:space="preserve">ear </w:t>
      </w:r>
      <w:r w:rsidR="00DA61CB">
        <w:rPr>
          <w:rFonts w:ascii="Times New Roman" w:eastAsia="Times New Roman" w:hAnsi="Times New Roman" w:cs="Times New Roman"/>
          <w:i/>
        </w:rPr>
        <w:t xml:space="preserve">____, standard order </w:t>
      </w:r>
      <w:r w:rsidR="0019439E">
        <w:rPr>
          <w:rFonts w:ascii="Times New Roman" w:eastAsia="Times New Roman" w:hAnsi="Times New Roman" w:cs="Times New Roman"/>
        </w:rPr>
        <w:t xml:space="preserve">that was signed by </w:t>
      </w:r>
    </w:p>
    <w:p w14:paraId="27F66E97" w14:textId="6F9E9433" w:rsidR="005A2175" w:rsidRDefault="00580550" w:rsidP="00AC4C6D">
      <w:pPr>
        <w:pStyle w:val="Default"/>
        <w:tabs>
          <w:tab w:val="left" w:pos="2430"/>
        </w:tabs>
        <w:spacing w:line="360" w:lineRule="auto"/>
        <w:rPr>
          <w:rFonts w:ascii="Times New Roman" w:eastAsia="Times New Roman" w:hAnsi="Times New Roman" w:cs="Times New Roman"/>
        </w:rPr>
      </w:pPr>
      <w:r>
        <w:rPr>
          <w:rFonts w:ascii="Times New Roman" w:eastAsia="Times New Roman" w:hAnsi="Times New Roman" w:cs="Times New Roman"/>
        </w:rPr>
        <w:t>Dr.________________________________________ on__________________________.</w:t>
      </w:r>
      <w:r>
        <w:rPr>
          <w:rFonts w:ascii="Times New Roman" w:eastAsia="Times New Roman" w:hAnsi="Times New Roman" w:cs="Times New Roman"/>
        </w:rPr>
        <w:tab/>
      </w:r>
    </w:p>
    <w:p w14:paraId="30C6378A" w14:textId="21CAE20D" w:rsidR="00580550" w:rsidRDefault="00580550" w:rsidP="00580550">
      <w:pPr>
        <w:pStyle w:val="Default"/>
        <w:tabs>
          <w:tab w:val="left" w:pos="2430"/>
        </w:tabs>
        <w:rPr>
          <w:rFonts w:ascii="Times New Roman" w:eastAsia="Times New Roman" w:hAnsi="Times New Roman" w:cs="Times New Roman"/>
          <w:sz w:val="28"/>
          <w:vertAlign w:val="superscript"/>
        </w:rPr>
      </w:pPr>
      <w:r>
        <w:rPr>
          <w:rFonts w:ascii="Times New Roman" w:eastAsia="Times New Roman" w:hAnsi="Times New Roman" w:cs="Times New Roman"/>
        </w:rPr>
        <w:t xml:space="preserve">                    </w:t>
      </w:r>
      <w:r>
        <w:rPr>
          <w:rFonts w:ascii="Times New Roman" w:eastAsia="Times New Roman" w:hAnsi="Times New Roman" w:cs="Times New Roman"/>
          <w:sz w:val="28"/>
          <w:vertAlign w:val="superscript"/>
        </w:rPr>
        <w:t xml:space="preserve">printed name of authorizing physician                                   </w:t>
      </w:r>
      <w:r w:rsidRPr="00C42836">
        <w:rPr>
          <w:rFonts w:ascii="Times New Roman" w:eastAsia="Times New Roman" w:hAnsi="Times New Roman" w:cs="Times New Roman"/>
          <w:sz w:val="28"/>
          <w:vertAlign w:val="superscript"/>
        </w:rPr>
        <w:t>date of authorizing physician</w:t>
      </w:r>
      <w:r w:rsidR="00EA4E39">
        <w:rPr>
          <w:rFonts w:ascii="Times New Roman" w:eastAsia="Times New Roman" w:hAnsi="Times New Roman" w:cs="Times New Roman"/>
          <w:sz w:val="28"/>
          <w:vertAlign w:val="superscript"/>
        </w:rPr>
        <w:t>'</w:t>
      </w:r>
      <w:r w:rsidRPr="00C42836">
        <w:rPr>
          <w:rFonts w:ascii="Times New Roman" w:eastAsia="Times New Roman" w:hAnsi="Times New Roman" w:cs="Times New Roman"/>
          <w:sz w:val="28"/>
          <w:vertAlign w:val="superscript"/>
        </w:rPr>
        <w:t>s signature</w:t>
      </w:r>
    </w:p>
    <w:p w14:paraId="7F4EE1FD" w14:textId="583C2FED" w:rsidR="005A2175" w:rsidRDefault="005A2175" w:rsidP="00580550">
      <w:pPr>
        <w:pStyle w:val="Default"/>
        <w:tabs>
          <w:tab w:val="left" w:pos="2430"/>
        </w:tabs>
        <w:rPr>
          <w:rFonts w:ascii="Times New Roman" w:eastAsia="Times New Roman" w:hAnsi="Times New Roman" w:cs="Times New Roman"/>
          <w:sz w:val="28"/>
          <w:vertAlign w:val="superscript"/>
        </w:rPr>
      </w:pPr>
    </w:p>
    <w:p w14:paraId="180780D3" w14:textId="77777777" w:rsidR="005A2175" w:rsidRDefault="005A2175" w:rsidP="00580550">
      <w:pPr>
        <w:pStyle w:val="Default"/>
        <w:tabs>
          <w:tab w:val="left" w:pos="2430"/>
        </w:tabs>
        <w:rPr>
          <w:rFonts w:ascii="Times New Roman" w:eastAsia="Times New Roman" w:hAnsi="Times New Roman" w:cs="Times New Roman"/>
        </w:rPr>
      </w:pPr>
    </w:p>
    <w:p w14:paraId="3F4D73B0" w14:textId="77777777" w:rsidR="0019439E" w:rsidRPr="00C42836" w:rsidRDefault="001D47AF" w:rsidP="009B3617">
      <w:pPr>
        <w:pStyle w:val="Default"/>
        <w:tabs>
          <w:tab w:val="left" w:pos="2430"/>
        </w:tabs>
        <w:rPr>
          <w:rFonts w:ascii="Times New Roman" w:eastAsia="Times New Roman" w:hAnsi="Times New Roman" w:cs="Times New Roman"/>
        </w:rPr>
      </w:pPr>
      <w:r>
        <w:rPr>
          <w:rFonts w:ascii="Times New Roman" w:eastAsia="Times New Roman" w:hAnsi="Times New Roman" w:cs="Times New Roman"/>
        </w:rPr>
        <w:t xml:space="preserve"> </w:t>
      </w:r>
      <w:r w:rsidR="004010BE">
        <w:rPr>
          <w:rFonts w:ascii="Times New Roman" w:eastAsia="Times New Roman" w:hAnsi="Times New Roman" w:cs="Times New Roman"/>
        </w:rPr>
        <w:t xml:space="preserve">                                                                                              </w:t>
      </w:r>
      <w:r>
        <w:rPr>
          <w:rFonts w:ascii="Times New Roman" w:eastAsia="Times New Roman" w:hAnsi="Times New Roman" w:cs="Times New Roman"/>
        </w:rPr>
        <w:t xml:space="preserve">     </w:t>
      </w:r>
      <w:r w:rsidR="00C42836">
        <w:rPr>
          <w:rFonts w:ascii="Times New Roman" w:eastAsia="Times New Roman" w:hAnsi="Times New Roman" w:cs="Times New Roman"/>
        </w:rPr>
        <w:t xml:space="preserve">       </w:t>
      </w:r>
      <w:r w:rsidR="004010BE">
        <w:rPr>
          <w:rFonts w:ascii="Times New Roman" w:eastAsia="Times New Roman" w:hAnsi="Times New Roman" w:cs="Times New Roman"/>
        </w:rPr>
        <w:t xml:space="preserve">                                  </w:t>
      </w:r>
    </w:p>
    <w:p w14:paraId="195BF684" w14:textId="77777777" w:rsidR="0019439E" w:rsidRDefault="00174812" w:rsidP="009B3617">
      <w:pPr>
        <w:pStyle w:val="Default"/>
        <w:numPr>
          <w:ilvl w:val="0"/>
          <w:numId w:val="5"/>
        </w:numPr>
        <w:tabs>
          <w:tab w:val="left" w:pos="720"/>
        </w:tabs>
        <w:ind w:left="360"/>
        <w:rPr>
          <w:rFonts w:ascii="Times New Roman" w:eastAsia="Times New Roman" w:hAnsi="Times New Roman" w:cs="Times New Roman"/>
        </w:rPr>
      </w:pPr>
      <w:r>
        <w:rPr>
          <w:rFonts w:ascii="Times New Roman" w:eastAsia="Times New Roman" w:hAnsi="Times New Roman" w:cs="Times New Roman"/>
        </w:rPr>
        <w:t>I agree</w:t>
      </w:r>
      <w:r w:rsidR="0019439E">
        <w:rPr>
          <w:rFonts w:ascii="Times New Roman" w:eastAsia="Times New Roman" w:hAnsi="Times New Roman" w:cs="Times New Roman"/>
        </w:rPr>
        <w:t xml:space="preserve"> that</w:t>
      </w:r>
      <w:r w:rsidR="00E15772">
        <w:rPr>
          <w:rFonts w:ascii="Times New Roman" w:eastAsia="Times New Roman" w:hAnsi="Times New Roman" w:cs="Times New Roman"/>
        </w:rPr>
        <w:t xml:space="preserve"> I meet all qualifications for authorized </w:t>
      </w:r>
      <w:r w:rsidR="00F30DD2">
        <w:rPr>
          <w:rFonts w:ascii="Times New Roman" w:eastAsia="Times New Roman" w:hAnsi="Times New Roman" w:cs="Times New Roman"/>
        </w:rPr>
        <w:t xml:space="preserve">staff </w:t>
      </w:r>
      <w:r w:rsidR="0019439E">
        <w:rPr>
          <w:rFonts w:ascii="Times New Roman" w:eastAsia="Times New Roman" w:hAnsi="Times New Roman" w:cs="Times New Roman"/>
        </w:rPr>
        <w:t>outlined in the</w:t>
      </w:r>
      <w:r w:rsidR="00DA61CB">
        <w:rPr>
          <w:rFonts w:ascii="Times New Roman" w:eastAsia="Times New Roman" w:hAnsi="Times New Roman" w:cs="Times New Roman"/>
        </w:rPr>
        <w:t xml:space="preserve"> standing order</w:t>
      </w:r>
      <w:r w:rsidR="0019439E">
        <w:rPr>
          <w:rFonts w:ascii="Times New Roman" w:eastAsia="Times New Roman" w:hAnsi="Times New Roman" w:cs="Times New Roman"/>
        </w:rPr>
        <w:t>.</w:t>
      </w:r>
    </w:p>
    <w:p w14:paraId="780CD5AE" w14:textId="77777777" w:rsidR="0019439E" w:rsidRDefault="0019439E" w:rsidP="009B3617">
      <w:pPr>
        <w:pStyle w:val="Default"/>
        <w:tabs>
          <w:tab w:val="left" w:pos="360"/>
          <w:tab w:val="left" w:pos="540"/>
        </w:tabs>
        <w:ind w:left="360"/>
        <w:rPr>
          <w:rFonts w:ascii="Times New Roman" w:eastAsia="Times New Roman" w:hAnsi="Times New Roman" w:cs="Times New Roman"/>
        </w:rPr>
      </w:pPr>
    </w:p>
    <w:p w14:paraId="1F6E691A" w14:textId="77777777" w:rsidR="0019439E" w:rsidRDefault="00174812" w:rsidP="009B3617">
      <w:pPr>
        <w:pStyle w:val="Default"/>
        <w:numPr>
          <w:ilvl w:val="0"/>
          <w:numId w:val="5"/>
        </w:numPr>
        <w:tabs>
          <w:tab w:val="left" w:pos="720"/>
        </w:tabs>
        <w:ind w:left="360"/>
        <w:rPr>
          <w:rFonts w:ascii="Times New Roman" w:eastAsia="Times New Roman" w:hAnsi="Times New Roman" w:cs="Times New Roman"/>
        </w:rPr>
      </w:pPr>
      <w:r>
        <w:rPr>
          <w:rFonts w:ascii="Times New Roman" w:eastAsia="Times New Roman" w:hAnsi="Times New Roman" w:cs="Times New Roman"/>
        </w:rPr>
        <w:t>I a</w:t>
      </w:r>
      <w:r w:rsidR="000833A5">
        <w:rPr>
          <w:rFonts w:ascii="Times New Roman" w:eastAsia="Times New Roman" w:hAnsi="Times New Roman" w:cs="Times New Roman"/>
        </w:rPr>
        <w:t>gree</w:t>
      </w:r>
      <w:r w:rsidR="0019439E">
        <w:rPr>
          <w:rFonts w:ascii="Times New Roman" w:eastAsia="Times New Roman" w:hAnsi="Times New Roman" w:cs="Times New Roman"/>
        </w:rPr>
        <w:t xml:space="preserve"> to follow all instructions outlined in the </w:t>
      </w:r>
      <w:r w:rsidR="00DA61CB">
        <w:rPr>
          <w:rFonts w:ascii="Times New Roman" w:eastAsia="Times New Roman" w:hAnsi="Times New Roman" w:cs="Times New Roman"/>
        </w:rPr>
        <w:t>standing order</w:t>
      </w:r>
      <w:r w:rsidR="0019439E">
        <w:rPr>
          <w:rFonts w:ascii="Times New Roman" w:eastAsia="Times New Roman" w:hAnsi="Times New Roman" w:cs="Times New Roman"/>
        </w:rPr>
        <w:t>.</w:t>
      </w:r>
    </w:p>
    <w:p w14:paraId="69C2CBB5" w14:textId="77777777" w:rsidR="000833A5" w:rsidRDefault="000833A5" w:rsidP="009B3617">
      <w:pPr>
        <w:pStyle w:val="ListParagraph"/>
        <w:rPr>
          <w:rFonts w:ascii="Times New Roman" w:eastAsia="Times New Roman" w:hAnsi="Times New Roman"/>
        </w:rPr>
      </w:pPr>
    </w:p>
    <w:p w14:paraId="710DC09C" w14:textId="77777777" w:rsidR="0019439E" w:rsidRDefault="0019439E" w:rsidP="009B3617">
      <w:pPr>
        <w:pStyle w:val="ListParagraph"/>
        <w:rPr>
          <w:rFonts w:ascii="Times New Roman" w:eastAsia="Times New Roman" w:hAnsi="Times New Roman"/>
        </w:rPr>
      </w:pPr>
    </w:p>
    <w:p w14:paraId="37A3030E" w14:textId="77777777" w:rsidR="0019439E" w:rsidRDefault="0019439E" w:rsidP="0019439E">
      <w:pPr>
        <w:pStyle w:val="Default"/>
        <w:tabs>
          <w:tab w:val="left" w:pos="360"/>
          <w:tab w:val="left" w:pos="540"/>
        </w:tabs>
        <w:rPr>
          <w:rFonts w:ascii="Times New Roman" w:eastAsia="Times New Roman" w:hAnsi="Times New Roman" w:cs="Times New Roman"/>
        </w:rPr>
      </w:pPr>
    </w:p>
    <w:p w14:paraId="03B8F699" w14:textId="77777777" w:rsidR="0019439E" w:rsidRDefault="0019439E" w:rsidP="0019439E">
      <w:pPr>
        <w:pStyle w:val="Default"/>
        <w:tabs>
          <w:tab w:val="left" w:pos="360"/>
          <w:tab w:val="left" w:pos="540"/>
        </w:tabs>
        <w:rPr>
          <w:rFonts w:ascii="Times New Roman" w:eastAsia="Times New Roman" w:hAnsi="Times New Roman" w:cs="Times New Roman"/>
        </w:rPr>
      </w:pPr>
    </w:p>
    <w:p w14:paraId="69D8FC22" w14:textId="77777777" w:rsidR="0019439E" w:rsidRDefault="0019439E" w:rsidP="0019439E">
      <w:pPr>
        <w:pStyle w:val="Default"/>
        <w:tabs>
          <w:tab w:val="left" w:pos="360"/>
          <w:tab w:val="left" w:pos="540"/>
        </w:tabs>
        <w:rPr>
          <w:rFonts w:ascii="Times New Roman" w:eastAsia="Times New Roman" w:hAnsi="Times New Roman" w:cs="Times New Roman"/>
        </w:rPr>
      </w:pPr>
    </w:p>
    <w:p w14:paraId="444D992A" w14:textId="77777777" w:rsidR="0019439E" w:rsidRDefault="0019439E" w:rsidP="0019439E">
      <w:pPr>
        <w:pStyle w:val="Default"/>
        <w:tabs>
          <w:tab w:val="left" w:pos="360"/>
          <w:tab w:val="left" w:pos="540"/>
        </w:tabs>
        <w:rPr>
          <w:rFonts w:ascii="Times New Roman" w:eastAsia="Times New Roman" w:hAnsi="Times New Roman" w:cs="Times New Roman"/>
        </w:rPr>
      </w:pPr>
    </w:p>
    <w:p w14:paraId="6FF9C0EA" w14:textId="77777777" w:rsidR="0019439E" w:rsidRDefault="0019439E" w:rsidP="0019439E">
      <w:pPr>
        <w:pStyle w:val="Default"/>
        <w:tabs>
          <w:tab w:val="left" w:pos="360"/>
          <w:tab w:val="left" w:pos="540"/>
        </w:tabs>
        <w:rPr>
          <w:rFonts w:ascii="Times New Roman" w:eastAsia="Times New Roman" w:hAnsi="Times New Roman" w:cs="Times New Roman"/>
        </w:rPr>
      </w:pPr>
    </w:p>
    <w:p w14:paraId="5B6AB6FC" w14:textId="77777777" w:rsidR="0019439E" w:rsidRDefault="0019439E" w:rsidP="0019439E">
      <w:pPr>
        <w:pStyle w:val="Default"/>
        <w:tabs>
          <w:tab w:val="left" w:pos="360"/>
          <w:tab w:val="left" w:pos="540"/>
        </w:tabs>
        <w:rPr>
          <w:rFonts w:ascii="Times New Roman" w:eastAsia="Times New Roman" w:hAnsi="Times New Roman" w:cs="Times New Roman"/>
        </w:rPr>
      </w:pPr>
    </w:p>
    <w:p w14:paraId="27FAC3A1" w14:textId="77777777" w:rsidR="0019439E" w:rsidRDefault="0019439E" w:rsidP="0019439E">
      <w:pPr>
        <w:pStyle w:val="Default"/>
        <w:tabs>
          <w:tab w:val="left" w:pos="360"/>
          <w:tab w:val="left" w:pos="540"/>
        </w:tabs>
        <w:rPr>
          <w:rFonts w:ascii="Times New Roman" w:eastAsia="Times New Roman" w:hAnsi="Times New Roman" w:cs="Times New Roman"/>
        </w:rPr>
      </w:pPr>
    </w:p>
    <w:p w14:paraId="5A2FC869" w14:textId="77777777" w:rsidR="0019439E" w:rsidRDefault="0019439E" w:rsidP="0019439E">
      <w:pPr>
        <w:pStyle w:val="Default"/>
        <w:pBdr>
          <w:bottom w:val="single" w:sz="12" w:space="1" w:color="auto"/>
        </w:pBdr>
        <w:tabs>
          <w:tab w:val="left" w:pos="360"/>
          <w:tab w:val="left" w:pos="540"/>
        </w:tabs>
        <w:rPr>
          <w:rFonts w:ascii="Times New Roman" w:eastAsia="Times New Roman" w:hAnsi="Times New Roman" w:cs="Times New Roman"/>
        </w:rPr>
      </w:pPr>
    </w:p>
    <w:p w14:paraId="76284493" w14:textId="77777777" w:rsidR="0019439E" w:rsidRDefault="0019439E" w:rsidP="0019439E">
      <w:pPr>
        <w:pStyle w:val="Default"/>
        <w:tabs>
          <w:tab w:val="left" w:pos="360"/>
          <w:tab w:val="left" w:pos="540"/>
        </w:tabs>
        <w:rPr>
          <w:rFonts w:ascii="Times New Roman" w:eastAsia="Times New Roman" w:hAnsi="Times New Roman" w:cs="Times New Roman"/>
        </w:rPr>
      </w:pPr>
      <w:r>
        <w:rPr>
          <w:rFonts w:ascii="Times New Roman" w:eastAsia="Times New Roman" w:hAnsi="Times New Roman" w:cs="Times New Roman"/>
        </w:rPr>
        <w:t xml:space="preserve">Signature of Authorized </w:t>
      </w:r>
      <w:r w:rsidR="00F30DD2">
        <w:rPr>
          <w:rFonts w:ascii="Times New Roman" w:eastAsia="Times New Roman" w:hAnsi="Times New Roman" w:cs="Times New Roman"/>
        </w:rPr>
        <w:t>Staff</w:t>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9B3617">
        <w:rPr>
          <w:rFonts w:ascii="Times New Roman" w:eastAsia="Times New Roman" w:hAnsi="Times New Roman" w:cs="Times New Roman"/>
        </w:rPr>
        <w:tab/>
      </w:r>
      <w:r>
        <w:rPr>
          <w:rFonts w:ascii="Times New Roman" w:eastAsia="Times New Roman" w:hAnsi="Times New Roman" w:cs="Times New Roman"/>
        </w:rPr>
        <w:t xml:space="preserve"> Date</w:t>
      </w:r>
    </w:p>
    <w:p w14:paraId="01DBB2D8" w14:textId="77777777" w:rsidR="0019439E" w:rsidRDefault="0019439E" w:rsidP="0019439E">
      <w:pPr>
        <w:pStyle w:val="Default"/>
        <w:tabs>
          <w:tab w:val="left" w:pos="360"/>
          <w:tab w:val="left" w:pos="540"/>
        </w:tabs>
        <w:ind w:left="360"/>
        <w:rPr>
          <w:rFonts w:ascii="Times New Roman" w:hAnsi="Times New Roman" w:cs="Times New Roman"/>
        </w:rPr>
      </w:pPr>
    </w:p>
    <w:p w14:paraId="6468AA42" w14:textId="77777777" w:rsidR="00D07445" w:rsidRDefault="00D07445">
      <w:pPr>
        <w:rPr>
          <w:rFonts w:ascii="Times New Roman" w:hAnsi="Times New Roman"/>
        </w:rPr>
      </w:pPr>
    </w:p>
    <w:p w14:paraId="1E58A31D" w14:textId="77777777" w:rsidR="00066CA3" w:rsidRDefault="00066CA3">
      <w:pPr>
        <w:rPr>
          <w:rFonts w:ascii="Times New Roman" w:hAnsi="Times New Roman"/>
        </w:rPr>
      </w:pPr>
    </w:p>
    <w:p w14:paraId="497640B0" w14:textId="77777777" w:rsidR="00066CA3" w:rsidRDefault="00066CA3">
      <w:pPr>
        <w:rPr>
          <w:rFonts w:ascii="Times New Roman" w:hAnsi="Times New Roman"/>
        </w:rPr>
      </w:pPr>
    </w:p>
    <w:p w14:paraId="589C7FC5" w14:textId="77777777" w:rsidR="00066CA3" w:rsidRDefault="00066CA3">
      <w:pPr>
        <w:rPr>
          <w:rFonts w:ascii="Times New Roman" w:hAnsi="Times New Roman"/>
        </w:rPr>
      </w:pPr>
    </w:p>
    <w:p w14:paraId="06DE8E9F" w14:textId="77777777" w:rsidR="00066CA3" w:rsidRDefault="00066CA3">
      <w:pPr>
        <w:rPr>
          <w:rFonts w:ascii="Times New Roman" w:hAnsi="Times New Roman"/>
        </w:rPr>
      </w:pPr>
    </w:p>
    <w:p w14:paraId="23122C60" w14:textId="77777777" w:rsidR="00066CA3" w:rsidRDefault="00066CA3">
      <w:pPr>
        <w:rPr>
          <w:rFonts w:ascii="Times New Roman" w:hAnsi="Times New Roman"/>
        </w:rPr>
      </w:pPr>
    </w:p>
    <w:p w14:paraId="44EBA909" w14:textId="77777777" w:rsidR="00C967F0" w:rsidRPr="00C967F0" w:rsidRDefault="00066CA3" w:rsidP="000B052A">
      <w:pPr>
        <w:pStyle w:val="Default"/>
        <w:tabs>
          <w:tab w:val="left" w:pos="0"/>
          <w:tab w:val="left" w:pos="720"/>
        </w:tabs>
        <w:jc w:val="center"/>
        <w:rPr>
          <w:rFonts w:ascii="Times New Roman" w:eastAsia="Times New Roman" w:hAnsi="Times New Roman" w:cs="Times New Roman"/>
          <w:b/>
          <w:i/>
          <w:sz w:val="28"/>
        </w:rPr>
      </w:pPr>
      <w:bookmarkStart w:id="0" w:name="_GoBack"/>
      <w:bookmarkEnd w:id="0"/>
      <w:r w:rsidRPr="009C0B8D">
        <w:rPr>
          <w:rFonts w:ascii="Times New Roman" w:hAnsi="Times New Roman"/>
          <w:b/>
        </w:rPr>
        <w:br w:type="page"/>
      </w:r>
      <w:r w:rsidR="0004387F" w:rsidRPr="009C0B8D">
        <w:rPr>
          <w:rFonts w:ascii="Times New Roman" w:hAnsi="Times New Roman"/>
          <w:b/>
          <w:sz w:val="28"/>
        </w:rPr>
        <w:t xml:space="preserve">ATTACHMENT 2: </w:t>
      </w:r>
      <w:r w:rsidR="00C967F0">
        <w:rPr>
          <w:rFonts w:ascii="Times New Roman" w:hAnsi="Times New Roman"/>
          <w:b/>
          <w:i/>
          <w:sz w:val="28"/>
        </w:rPr>
        <w:t xml:space="preserve">TB </w:t>
      </w:r>
      <w:r w:rsidR="003B305B">
        <w:rPr>
          <w:rFonts w:ascii="Times New Roman" w:eastAsia="Times New Roman" w:hAnsi="Times New Roman" w:cs="Times New Roman"/>
          <w:b/>
          <w:i/>
          <w:sz w:val="28"/>
        </w:rPr>
        <w:t>Sputum Induction Procedure</w:t>
      </w:r>
    </w:p>
    <w:p w14:paraId="1FC09D95" w14:textId="77777777" w:rsidR="00C967F0" w:rsidRDefault="00C967F0" w:rsidP="000B052A">
      <w:pPr>
        <w:pStyle w:val="ListParagraph"/>
        <w:tabs>
          <w:tab w:val="left" w:pos="-648"/>
          <w:tab w:val="left" w:pos="0"/>
          <w:tab w:val="left" w:pos="720"/>
          <w:tab w:val="left" w:pos="1296"/>
          <w:tab w:val="left" w:pos="1872"/>
          <w:tab w:val="left" w:pos="2448"/>
          <w:tab w:val="left" w:pos="3024"/>
          <w:tab w:val="left" w:pos="5085"/>
          <w:tab w:val="left" w:pos="5472"/>
        </w:tabs>
        <w:autoSpaceDE w:val="0"/>
        <w:autoSpaceDN w:val="0"/>
        <w:adjustRightInd w:val="0"/>
        <w:ind w:left="720"/>
        <w:rPr>
          <w:rFonts w:ascii="Times New Roman" w:eastAsia="Times New Roman" w:hAnsi="Times New Roman"/>
          <w:sz w:val="24"/>
          <w:szCs w:val="24"/>
        </w:rPr>
      </w:pPr>
    </w:p>
    <w:p w14:paraId="3B6A1267" w14:textId="0372098D" w:rsidR="003B305B" w:rsidRDefault="003B305B" w:rsidP="00D17250">
      <w:pPr>
        <w:pStyle w:val="ListParagraph"/>
        <w:numPr>
          <w:ilvl w:val="0"/>
          <w:numId w:val="32"/>
        </w:numPr>
        <w:tabs>
          <w:tab w:val="left" w:pos="-648"/>
          <w:tab w:val="left" w:pos="0"/>
          <w:tab w:val="left" w:pos="720"/>
          <w:tab w:val="left" w:pos="1296"/>
          <w:tab w:val="left" w:pos="1872"/>
          <w:tab w:val="left" w:pos="2448"/>
          <w:tab w:val="left" w:pos="3024"/>
          <w:tab w:val="left" w:pos="5085"/>
          <w:tab w:val="left" w:pos="5472"/>
        </w:tabs>
        <w:autoSpaceDE w:val="0"/>
        <w:autoSpaceDN w:val="0"/>
        <w:adjustRightInd w:val="0"/>
        <w:ind w:left="360"/>
        <w:rPr>
          <w:rFonts w:ascii="Times New Roman" w:eastAsia="Times New Roman" w:hAnsi="Times New Roman"/>
          <w:sz w:val="24"/>
          <w:szCs w:val="24"/>
        </w:rPr>
      </w:pPr>
      <w:r w:rsidRPr="003B305B">
        <w:rPr>
          <w:rFonts w:ascii="Times New Roman" w:eastAsia="Times New Roman" w:hAnsi="Times New Roman"/>
          <w:sz w:val="24"/>
          <w:szCs w:val="24"/>
        </w:rPr>
        <w:t xml:space="preserve">Obtain and assemble </w:t>
      </w:r>
      <w:r w:rsidR="00DE2E7D">
        <w:rPr>
          <w:rFonts w:ascii="Times New Roman" w:eastAsia="Times New Roman" w:hAnsi="Times New Roman"/>
          <w:sz w:val="24"/>
          <w:szCs w:val="24"/>
        </w:rPr>
        <w:t xml:space="preserve">a </w:t>
      </w:r>
      <w:r w:rsidRPr="003B305B">
        <w:rPr>
          <w:rFonts w:ascii="Times New Roman" w:eastAsia="Times New Roman" w:hAnsi="Times New Roman"/>
          <w:sz w:val="24"/>
          <w:szCs w:val="24"/>
        </w:rPr>
        <w:t xml:space="preserve">nebulizer tubing kit. </w:t>
      </w:r>
    </w:p>
    <w:p w14:paraId="6F50D8E0" w14:textId="77777777" w:rsidR="00C967F0" w:rsidRDefault="00C967F0" w:rsidP="00D17250">
      <w:pPr>
        <w:pStyle w:val="ListParagraph"/>
        <w:tabs>
          <w:tab w:val="left" w:pos="-648"/>
          <w:tab w:val="left" w:pos="0"/>
          <w:tab w:val="left" w:pos="720"/>
          <w:tab w:val="left" w:pos="1296"/>
          <w:tab w:val="left" w:pos="1872"/>
          <w:tab w:val="left" w:pos="2448"/>
          <w:tab w:val="left" w:pos="3024"/>
          <w:tab w:val="left" w:pos="5085"/>
          <w:tab w:val="left" w:pos="5472"/>
        </w:tabs>
        <w:autoSpaceDE w:val="0"/>
        <w:autoSpaceDN w:val="0"/>
        <w:adjustRightInd w:val="0"/>
        <w:ind w:left="360"/>
        <w:rPr>
          <w:rFonts w:ascii="Times New Roman" w:eastAsia="Times New Roman" w:hAnsi="Times New Roman"/>
          <w:sz w:val="24"/>
          <w:szCs w:val="24"/>
        </w:rPr>
      </w:pPr>
    </w:p>
    <w:p w14:paraId="55AB0260" w14:textId="77777777" w:rsidR="00DE2E7D" w:rsidRDefault="003B305B" w:rsidP="00DE2E7D">
      <w:pPr>
        <w:pStyle w:val="ListParagraph"/>
        <w:numPr>
          <w:ilvl w:val="0"/>
          <w:numId w:val="32"/>
        </w:numPr>
        <w:tabs>
          <w:tab w:val="left" w:pos="-648"/>
          <w:tab w:val="left" w:pos="0"/>
          <w:tab w:val="left" w:pos="720"/>
          <w:tab w:val="left" w:pos="1296"/>
          <w:tab w:val="left" w:pos="1872"/>
          <w:tab w:val="left" w:pos="2448"/>
          <w:tab w:val="left" w:pos="3024"/>
          <w:tab w:val="left" w:pos="5085"/>
          <w:tab w:val="left" w:pos="5472"/>
        </w:tabs>
        <w:autoSpaceDE w:val="0"/>
        <w:autoSpaceDN w:val="0"/>
        <w:adjustRightInd w:val="0"/>
        <w:ind w:left="360"/>
        <w:rPr>
          <w:rFonts w:ascii="Times New Roman" w:eastAsia="Times New Roman" w:hAnsi="Times New Roman"/>
          <w:sz w:val="24"/>
          <w:szCs w:val="24"/>
        </w:rPr>
      </w:pPr>
      <w:r w:rsidRPr="003B305B">
        <w:rPr>
          <w:rFonts w:ascii="Times New Roman" w:eastAsia="Times New Roman" w:hAnsi="Times New Roman"/>
          <w:sz w:val="24"/>
          <w:szCs w:val="24"/>
        </w:rPr>
        <w:t xml:space="preserve">Attach one end of </w:t>
      </w:r>
      <w:r w:rsidR="00DE2E7D">
        <w:rPr>
          <w:rFonts w:ascii="Times New Roman" w:eastAsia="Times New Roman" w:hAnsi="Times New Roman"/>
          <w:sz w:val="24"/>
          <w:szCs w:val="24"/>
        </w:rPr>
        <w:t xml:space="preserve">the </w:t>
      </w:r>
      <w:r w:rsidRPr="003B305B">
        <w:rPr>
          <w:rFonts w:ascii="Times New Roman" w:eastAsia="Times New Roman" w:hAnsi="Times New Roman"/>
          <w:sz w:val="24"/>
          <w:szCs w:val="24"/>
        </w:rPr>
        <w:t xml:space="preserve">air tubing to </w:t>
      </w:r>
      <w:r w:rsidR="00DE2E7D">
        <w:rPr>
          <w:rFonts w:ascii="Times New Roman" w:eastAsia="Times New Roman" w:hAnsi="Times New Roman"/>
          <w:sz w:val="24"/>
          <w:szCs w:val="24"/>
        </w:rPr>
        <w:t xml:space="preserve">the </w:t>
      </w:r>
      <w:r w:rsidRPr="003B305B">
        <w:rPr>
          <w:rFonts w:ascii="Times New Roman" w:eastAsia="Times New Roman" w:hAnsi="Times New Roman"/>
          <w:sz w:val="24"/>
          <w:szCs w:val="24"/>
        </w:rPr>
        <w:t xml:space="preserve">compressor unit and </w:t>
      </w:r>
      <w:r w:rsidR="00DE2E7D">
        <w:rPr>
          <w:rFonts w:ascii="Times New Roman" w:eastAsia="Times New Roman" w:hAnsi="Times New Roman"/>
          <w:sz w:val="24"/>
          <w:szCs w:val="24"/>
        </w:rPr>
        <w:t xml:space="preserve">the </w:t>
      </w:r>
      <w:r w:rsidRPr="003B305B">
        <w:rPr>
          <w:rFonts w:ascii="Times New Roman" w:eastAsia="Times New Roman" w:hAnsi="Times New Roman"/>
          <w:sz w:val="24"/>
          <w:szCs w:val="24"/>
        </w:rPr>
        <w:t xml:space="preserve">other to the nebulizer medication cup outlet. </w:t>
      </w:r>
    </w:p>
    <w:p w14:paraId="0D955789" w14:textId="77777777" w:rsidR="00DE2E7D" w:rsidRPr="00DE2E7D" w:rsidRDefault="00DE2E7D" w:rsidP="00DE2E7D">
      <w:pPr>
        <w:pStyle w:val="ListParagraph"/>
        <w:rPr>
          <w:rFonts w:ascii="Times New Roman" w:eastAsia="Times New Roman" w:hAnsi="Times New Roman"/>
          <w:sz w:val="24"/>
          <w:szCs w:val="24"/>
        </w:rPr>
      </w:pPr>
    </w:p>
    <w:p w14:paraId="5D33B38A" w14:textId="3577DC50" w:rsidR="00DE2E7D" w:rsidRPr="00DE2E7D" w:rsidRDefault="00DE2E7D" w:rsidP="00DE2E7D">
      <w:pPr>
        <w:pStyle w:val="ListParagraph"/>
        <w:numPr>
          <w:ilvl w:val="0"/>
          <w:numId w:val="32"/>
        </w:numPr>
        <w:tabs>
          <w:tab w:val="left" w:pos="-648"/>
          <w:tab w:val="left" w:pos="0"/>
          <w:tab w:val="left" w:pos="720"/>
          <w:tab w:val="left" w:pos="1296"/>
          <w:tab w:val="left" w:pos="1872"/>
          <w:tab w:val="left" w:pos="2448"/>
          <w:tab w:val="left" w:pos="3024"/>
          <w:tab w:val="left" w:pos="5085"/>
          <w:tab w:val="left" w:pos="5472"/>
        </w:tabs>
        <w:autoSpaceDE w:val="0"/>
        <w:autoSpaceDN w:val="0"/>
        <w:adjustRightInd w:val="0"/>
        <w:ind w:left="360"/>
        <w:rPr>
          <w:rFonts w:ascii="Times New Roman" w:eastAsia="Times New Roman" w:hAnsi="Times New Roman"/>
          <w:sz w:val="24"/>
          <w:szCs w:val="24"/>
        </w:rPr>
      </w:pPr>
      <w:r w:rsidRPr="00DE2E7D">
        <w:rPr>
          <w:rFonts w:ascii="Times New Roman" w:eastAsia="Times New Roman" w:hAnsi="Times New Roman"/>
          <w:sz w:val="24"/>
          <w:szCs w:val="24"/>
        </w:rPr>
        <w:t xml:space="preserve">Educate and orient the patient to the process of sputum induction, the approximate length of the treatment, the expected outcome, and what to do with the sputum if they should produce a sputum sample during the process. Answer any questions they may have. </w:t>
      </w:r>
    </w:p>
    <w:p w14:paraId="2D3EAEB9" w14:textId="77777777" w:rsidR="00DE2E7D" w:rsidRPr="00DE2E7D" w:rsidRDefault="00DE2E7D" w:rsidP="00DE2E7D">
      <w:pPr>
        <w:pStyle w:val="ListParagraph"/>
        <w:rPr>
          <w:rFonts w:ascii="Times New Roman" w:eastAsia="Times New Roman" w:hAnsi="Times New Roman"/>
          <w:sz w:val="24"/>
          <w:szCs w:val="24"/>
        </w:rPr>
      </w:pPr>
    </w:p>
    <w:p w14:paraId="4FC0A2FD" w14:textId="56E312B0" w:rsidR="00DE2E7D" w:rsidRPr="00DE2E7D" w:rsidRDefault="003B305B" w:rsidP="004969BE">
      <w:pPr>
        <w:pStyle w:val="ListParagraph"/>
        <w:numPr>
          <w:ilvl w:val="0"/>
          <w:numId w:val="32"/>
        </w:numPr>
        <w:tabs>
          <w:tab w:val="left" w:pos="-648"/>
          <w:tab w:val="left" w:pos="360"/>
          <w:tab w:val="left" w:pos="720"/>
          <w:tab w:val="left" w:pos="1296"/>
          <w:tab w:val="left" w:pos="1872"/>
          <w:tab w:val="left" w:pos="2448"/>
          <w:tab w:val="left" w:pos="3024"/>
          <w:tab w:val="left" w:pos="5085"/>
          <w:tab w:val="left" w:pos="5472"/>
        </w:tabs>
        <w:autoSpaceDE w:val="0"/>
        <w:autoSpaceDN w:val="0"/>
        <w:adjustRightInd w:val="0"/>
        <w:ind w:left="360"/>
        <w:rPr>
          <w:rFonts w:ascii="Times New Roman" w:eastAsia="Times New Roman" w:hAnsi="Times New Roman"/>
          <w:sz w:val="24"/>
          <w:szCs w:val="24"/>
        </w:rPr>
      </w:pPr>
      <w:r w:rsidRPr="00DE2E7D">
        <w:rPr>
          <w:rFonts w:ascii="Times New Roman" w:eastAsia="Times New Roman" w:hAnsi="Times New Roman"/>
          <w:sz w:val="24"/>
          <w:szCs w:val="24"/>
        </w:rPr>
        <w:t xml:space="preserve">With </w:t>
      </w:r>
      <w:r w:rsidR="00DE2E7D" w:rsidRPr="00DE2E7D">
        <w:rPr>
          <w:rFonts w:ascii="Times New Roman" w:eastAsia="Times New Roman" w:hAnsi="Times New Roman"/>
          <w:sz w:val="24"/>
          <w:szCs w:val="24"/>
        </w:rPr>
        <w:t xml:space="preserve">the </w:t>
      </w:r>
      <w:r w:rsidRPr="00DE2E7D">
        <w:rPr>
          <w:rFonts w:ascii="Times New Roman" w:eastAsia="Times New Roman" w:hAnsi="Times New Roman"/>
          <w:sz w:val="24"/>
          <w:szCs w:val="24"/>
        </w:rPr>
        <w:t xml:space="preserve">machine turned off, </w:t>
      </w:r>
      <w:r w:rsidR="00EC3436" w:rsidRPr="00DE2E7D">
        <w:rPr>
          <w:rFonts w:ascii="Times New Roman" w:eastAsia="Times New Roman" w:hAnsi="Times New Roman"/>
          <w:sz w:val="24"/>
          <w:szCs w:val="24"/>
        </w:rPr>
        <w:t>prepare the nebulizer equipment as per package instructions. A</w:t>
      </w:r>
      <w:r w:rsidRPr="00DE2E7D">
        <w:rPr>
          <w:rFonts w:ascii="Times New Roman" w:eastAsia="Times New Roman" w:hAnsi="Times New Roman"/>
          <w:sz w:val="24"/>
          <w:szCs w:val="24"/>
        </w:rPr>
        <w:t>dd approximately 3 mL</w:t>
      </w:r>
      <w:r w:rsidR="00550FF2" w:rsidRPr="00DE2E7D">
        <w:rPr>
          <w:rFonts w:ascii="Times New Roman" w:eastAsia="Times New Roman" w:hAnsi="Times New Roman"/>
          <w:sz w:val="24"/>
          <w:szCs w:val="24"/>
        </w:rPr>
        <w:t>-5</w:t>
      </w:r>
      <w:r w:rsidR="00DE2E7D" w:rsidRPr="00DE2E7D">
        <w:rPr>
          <w:rFonts w:ascii="Times New Roman" w:eastAsia="Times New Roman" w:hAnsi="Times New Roman"/>
          <w:sz w:val="24"/>
          <w:szCs w:val="24"/>
        </w:rPr>
        <w:t xml:space="preserve"> </w:t>
      </w:r>
      <w:r w:rsidR="00550FF2" w:rsidRPr="00DE2E7D">
        <w:rPr>
          <w:rFonts w:ascii="Times New Roman" w:eastAsia="Times New Roman" w:hAnsi="Times New Roman"/>
          <w:sz w:val="24"/>
          <w:szCs w:val="24"/>
        </w:rPr>
        <w:t>mL</w:t>
      </w:r>
      <w:r w:rsidRPr="00DE2E7D">
        <w:rPr>
          <w:rFonts w:ascii="Times New Roman" w:eastAsia="Times New Roman" w:hAnsi="Times New Roman"/>
          <w:sz w:val="24"/>
          <w:szCs w:val="24"/>
        </w:rPr>
        <w:t xml:space="preserve"> of sterile </w:t>
      </w:r>
      <w:r w:rsidR="009B3617" w:rsidRPr="00DE2E7D">
        <w:rPr>
          <w:rFonts w:ascii="Times New Roman" w:eastAsia="Times New Roman" w:hAnsi="Times New Roman"/>
          <w:sz w:val="24"/>
          <w:szCs w:val="24"/>
        </w:rPr>
        <w:t>0.9% sodium c</w:t>
      </w:r>
      <w:r w:rsidR="00C967F0" w:rsidRPr="00DE2E7D">
        <w:rPr>
          <w:rFonts w:ascii="Times New Roman" w:eastAsia="Times New Roman" w:hAnsi="Times New Roman"/>
          <w:sz w:val="24"/>
          <w:szCs w:val="24"/>
        </w:rPr>
        <w:t xml:space="preserve">hloride (NaCl) </w:t>
      </w:r>
      <w:r w:rsidRPr="00DE2E7D">
        <w:rPr>
          <w:rFonts w:ascii="Times New Roman" w:eastAsia="Times New Roman" w:hAnsi="Times New Roman"/>
          <w:sz w:val="24"/>
          <w:szCs w:val="24"/>
        </w:rPr>
        <w:t xml:space="preserve">solution to the nebulizer medication cup. </w:t>
      </w:r>
    </w:p>
    <w:p w14:paraId="1EF5D826" w14:textId="77777777" w:rsidR="00C967F0" w:rsidRDefault="00C967F0" w:rsidP="00D17250">
      <w:pPr>
        <w:pStyle w:val="ListParagraph"/>
        <w:tabs>
          <w:tab w:val="left" w:pos="-648"/>
          <w:tab w:val="left" w:pos="0"/>
          <w:tab w:val="left" w:pos="720"/>
          <w:tab w:val="left" w:pos="1296"/>
          <w:tab w:val="left" w:pos="1872"/>
          <w:tab w:val="left" w:pos="2448"/>
          <w:tab w:val="left" w:pos="3024"/>
          <w:tab w:val="left" w:pos="5085"/>
          <w:tab w:val="left" w:pos="5472"/>
        </w:tabs>
        <w:autoSpaceDE w:val="0"/>
        <w:autoSpaceDN w:val="0"/>
        <w:adjustRightInd w:val="0"/>
        <w:ind w:left="360"/>
        <w:rPr>
          <w:rFonts w:ascii="Times New Roman" w:eastAsia="Times New Roman" w:hAnsi="Times New Roman"/>
          <w:sz w:val="24"/>
          <w:szCs w:val="24"/>
        </w:rPr>
      </w:pPr>
    </w:p>
    <w:p w14:paraId="162CE23E" w14:textId="5260E831" w:rsidR="00DE2E7D" w:rsidRDefault="00DE2E7D" w:rsidP="00DE2E7D">
      <w:pPr>
        <w:pStyle w:val="ListParagraph"/>
        <w:numPr>
          <w:ilvl w:val="0"/>
          <w:numId w:val="32"/>
        </w:numPr>
        <w:tabs>
          <w:tab w:val="left" w:pos="-648"/>
          <w:tab w:val="left" w:pos="0"/>
          <w:tab w:val="left" w:pos="720"/>
          <w:tab w:val="left" w:pos="1296"/>
          <w:tab w:val="left" w:pos="1872"/>
          <w:tab w:val="left" w:pos="2448"/>
          <w:tab w:val="left" w:pos="3024"/>
          <w:tab w:val="left" w:pos="5085"/>
          <w:tab w:val="left" w:pos="5472"/>
        </w:tabs>
        <w:autoSpaceDE w:val="0"/>
        <w:autoSpaceDN w:val="0"/>
        <w:adjustRightInd w:val="0"/>
        <w:ind w:left="360"/>
        <w:rPr>
          <w:rFonts w:ascii="Times New Roman" w:eastAsia="Times New Roman" w:hAnsi="Times New Roman"/>
          <w:sz w:val="24"/>
          <w:szCs w:val="24"/>
        </w:rPr>
      </w:pPr>
      <w:r w:rsidRPr="00DE2E7D">
        <w:rPr>
          <w:rFonts w:ascii="Times New Roman" w:eastAsia="Times New Roman" w:hAnsi="Times New Roman"/>
          <w:sz w:val="24"/>
          <w:szCs w:val="24"/>
        </w:rPr>
        <w:t>Have the patient hold the mouthpiece while you, the nurse, t</w:t>
      </w:r>
      <w:r w:rsidR="003B305B" w:rsidRPr="00DE2E7D">
        <w:rPr>
          <w:rFonts w:ascii="Times New Roman" w:eastAsia="Times New Roman" w:hAnsi="Times New Roman"/>
          <w:sz w:val="24"/>
          <w:szCs w:val="24"/>
        </w:rPr>
        <w:t xml:space="preserve">urn </w:t>
      </w:r>
      <w:r w:rsidR="00346929">
        <w:rPr>
          <w:rFonts w:ascii="Times New Roman" w:eastAsia="Times New Roman" w:hAnsi="Times New Roman"/>
          <w:sz w:val="24"/>
          <w:szCs w:val="24"/>
        </w:rPr>
        <w:t xml:space="preserve">on </w:t>
      </w:r>
      <w:r w:rsidRPr="00DE2E7D">
        <w:rPr>
          <w:rFonts w:ascii="Times New Roman" w:eastAsia="Times New Roman" w:hAnsi="Times New Roman"/>
          <w:sz w:val="24"/>
          <w:szCs w:val="24"/>
        </w:rPr>
        <w:t xml:space="preserve">the </w:t>
      </w:r>
      <w:r w:rsidR="00346929">
        <w:rPr>
          <w:rFonts w:ascii="Times New Roman" w:eastAsia="Times New Roman" w:hAnsi="Times New Roman"/>
          <w:sz w:val="24"/>
          <w:szCs w:val="24"/>
        </w:rPr>
        <w:t>compressor</w:t>
      </w:r>
      <w:r w:rsidR="006F2E78">
        <w:rPr>
          <w:rFonts w:ascii="Times New Roman" w:eastAsia="Times New Roman" w:hAnsi="Times New Roman"/>
          <w:sz w:val="24"/>
          <w:szCs w:val="24"/>
        </w:rPr>
        <w:t xml:space="preserve">. Then </w:t>
      </w:r>
      <w:r>
        <w:rPr>
          <w:rFonts w:ascii="Times New Roman" w:eastAsia="Times New Roman" w:hAnsi="Times New Roman"/>
          <w:sz w:val="24"/>
          <w:szCs w:val="24"/>
        </w:rPr>
        <w:t xml:space="preserve">instruct the patient to </w:t>
      </w:r>
      <w:r w:rsidR="003B305B" w:rsidRPr="00DE2E7D">
        <w:rPr>
          <w:rFonts w:ascii="Times New Roman" w:eastAsia="Times New Roman" w:hAnsi="Times New Roman"/>
          <w:sz w:val="24"/>
          <w:szCs w:val="24"/>
        </w:rPr>
        <w:t xml:space="preserve">place </w:t>
      </w:r>
      <w:r w:rsidRPr="00DE2E7D">
        <w:rPr>
          <w:rFonts w:ascii="Times New Roman" w:eastAsia="Times New Roman" w:hAnsi="Times New Roman"/>
          <w:sz w:val="24"/>
          <w:szCs w:val="24"/>
        </w:rPr>
        <w:t xml:space="preserve">the </w:t>
      </w:r>
      <w:r w:rsidR="003B305B" w:rsidRPr="00DE2E7D">
        <w:rPr>
          <w:rFonts w:ascii="Times New Roman" w:eastAsia="Times New Roman" w:hAnsi="Times New Roman"/>
          <w:sz w:val="24"/>
          <w:szCs w:val="24"/>
        </w:rPr>
        <w:t xml:space="preserve">mouthpiece into </w:t>
      </w:r>
      <w:r w:rsidRPr="00DE2E7D">
        <w:rPr>
          <w:rFonts w:ascii="Times New Roman" w:eastAsia="Times New Roman" w:hAnsi="Times New Roman"/>
          <w:sz w:val="24"/>
          <w:szCs w:val="24"/>
        </w:rPr>
        <w:t>the</w:t>
      </w:r>
      <w:r>
        <w:rPr>
          <w:rFonts w:ascii="Times New Roman" w:eastAsia="Times New Roman" w:hAnsi="Times New Roman"/>
          <w:sz w:val="24"/>
          <w:szCs w:val="24"/>
        </w:rPr>
        <w:t>ir mouth</w:t>
      </w:r>
      <w:r w:rsidR="006F2E78">
        <w:rPr>
          <w:rFonts w:ascii="Times New Roman" w:eastAsia="Times New Roman" w:hAnsi="Times New Roman"/>
          <w:sz w:val="24"/>
          <w:szCs w:val="24"/>
        </w:rPr>
        <w:t xml:space="preserve">, close lips around the mouthpiece, and breathe in and out slowly and deeply. </w:t>
      </w:r>
      <w:r w:rsidR="003B305B" w:rsidRPr="00DE2E7D">
        <w:rPr>
          <w:rFonts w:ascii="Times New Roman" w:eastAsia="Times New Roman" w:hAnsi="Times New Roman"/>
          <w:sz w:val="24"/>
          <w:szCs w:val="24"/>
        </w:rPr>
        <w:t xml:space="preserve"> </w:t>
      </w:r>
    </w:p>
    <w:p w14:paraId="305D63ED" w14:textId="415C4A52" w:rsidR="00550FF2" w:rsidRPr="00550FF2" w:rsidRDefault="00550FF2" w:rsidP="00DE2E7D">
      <w:pPr>
        <w:pStyle w:val="ListParagraph"/>
        <w:rPr>
          <w:rFonts w:ascii="Times New Roman" w:eastAsia="Times New Roman" w:hAnsi="Times New Roman"/>
          <w:sz w:val="24"/>
          <w:szCs w:val="24"/>
        </w:rPr>
      </w:pPr>
    </w:p>
    <w:p w14:paraId="09CF407C" w14:textId="1CE3DFB9" w:rsidR="00550FF2" w:rsidRDefault="006F2E78" w:rsidP="00D17250">
      <w:pPr>
        <w:pStyle w:val="ListParagraph"/>
        <w:numPr>
          <w:ilvl w:val="0"/>
          <w:numId w:val="32"/>
        </w:numPr>
        <w:tabs>
          <w:tab w:val="left" w:pos="-648"/>
          <w:tab w:val="left" w:pos="0"/>
          <w:tab w:val="left" w:pos="720"/>
          <w:tab w:val="left" w:pos="1296"/>
          <w:tab w:val="left" w:pos="1872"/>
          <w:tab w:val="left" w:pos="2448"/>
          <w:tab w:val="left" w:pos="3024"/>
          <w:tab w:val="left" w:pos="5085"/>
          <w:tab w:val="left" w:pos="5472"/>
        </w:tabs>
        <w:autoSpaceDE w:val="0"/>
        <w:autoSpaceDN w:val="0"/>
        <w:adjustRightInd w:val="0"/>
        <w:ind w:left="360"/>
        <w:rPr>
          <w:rFonts w:ascii="Times New Roman" w:eastAsia="Times New Roman" w:hAnsi="Times New Roman"/>
          <w:sz w:val="24"/>
          <w:szCs w:val="24"/>
        </w:rPr>
      </w:pPr>
      <w:r>
        <w:rPr>
          <w:rFonts w:ascii="Times New Roman" w:eastAsia="Times New Roman" w:hAnsi="Times New Roman"/>
          <w:sz w:val="24"/>
          <w:szCs w:val="24"/>
        </w:rPr>
        <w:t xml:space="preserve">Encourage and remind </w:t>
      </w:r>
      <w:r w:rsidR="00550FF2">
        <w:rPr>
          <w:rFonts w:ascii="Times New Roman" w:eastAsia="Times New Roman" w:hAnsi="Times New Roman"/>
          <w:sz w:val="24"/>
          <w:szCs w:val="24"/>
        </w:rPr>
        <w:t xml:space="preserve">the patient to take </w:t>
      </w:r>
      <w:r>
        <w:rPr>
          <w:rFonts w:ascii="Times New Roman" w:eastAsia="Times New Roman" w:hAnsi="Times New Roman"/>
          <w:sz w:val="24"/>
          <w:szCs w:val="24"/>
        </w:rPr>
        <w:t xml:space="preserve">slow </w:t>
      </w:r>
      <w:r w:rsidR="00550FF2">
        <w:rPr>
          <w:rFonts w:ascii="Times New Roman" w:eastAsia="Times New Roman" w:hAnsi="Times New Roman"/>
          <w:sz w:val="24"/>
          <w:szCs w:val="24"/>
        </w:rPr>
        <w:t>deep breaths</w:t>
      </w:r>
      <w:r>
        <w:rPr>
          <w:rFonts w:ascii="Times New Roman" w:eastAsia="Times New Roman" w:hAnsi="Times New Roman"/>
          <w:sz w:val="24"/>
          <w:szCs w:val="24"/>
        </w:rPr>
        <w:t xml:space="preserve">.  </w:t>
      </w:r>
      <w:r w:rsidR="00550FF2">
        <w:rPr>
          <w:rFonts w:ascii="Times New Roman" w:eastAsia="Times New Roman" w:hAnsi="Times New Roman"/>
          <w:sz w:val="24"/>
          <w:szCs w:val="24"/>
        </w:rPr>
        <w:t xml:space="preserve"> </w:t>
      </w:r>
    </w:p>
    <w:p w14:paraId="6EE9902A" w14:textId="77777777" w:rsidR="00C967F0" w:rsidRDefault="00C967F0" w:rsidP="00D17250">
      <w:pPr>
        <w:pStyle w:val="ListParagraph"/>
        <w:tabs>
          <w:tab w:val="left" w:pos="-648"/>
          <w:tab w:val="left" w:pos="0"/>
          <w:tab w:val="left" w:pos="720"/>
          <w:tab w:val="left" w:pos="1296"/>
          <w:tab w:val="left" w:pos="1872"/>
          <w:tab w:val="left" w:pos="2448"/>
          <w:tab w:val="left" w:pos="3024"/>
          <w:tab w:val="left" w:pos="5085"/>
          <w:tab w:val="left" w:pos="5472"/>
        </w:tabs>
        <w:autoSpaceDE w:val="0"/>
        <w:autoSpaceDN w:val="0"/>
        <w:adjustRightInd w:val="0"/>
        <w:ind w:left="360"/>
        <w:rPr>
          <w:rFonts w:ascii="Times New Roman" w:eastAsia="Times New Roman" w:hAnsi="Times New Roman"/>
          <w:sz w:val="24"/>
          <w:szCs w:val="24"/>
        </w:rPr>
      </w:pPr>
    </w:p>
    <w:p w14:paraId="114C812A" w14:textId="77777777" w:rsidR="003B305B" w:rsidRDefault="00550FF2" w:rsidP="00D17250">
      <w:pPr>
        <w:pStyle w:val="ListParagraph"/>
        <w:numPr>
          <w:ilvl w:val="0"/>
          <w:numId w:val="32"/>
        </w:numPr>
        <w:tabs>
          <w:tab w:val="left" w:pos="-648"/>
          <w:tab w:val="left" w:pos="0"/>
          <w:tab w:val="left" w:pos="720"/>
          <w:tab w:val="left" w:pos="1296"/>
          <w:tab w:val="left" w:pos="1872"/>
          <w:tab w:val="left" w:pos="2448"/>
          <w:tab w:val="left" w:pos="3024"/>
          <w:tab w:val="left" w:pos="5085"/>
          <w:tab w:val="left" w:pos="5472"/>
        </w:tabs>
        <w:autoSpaceDE w:val="0"/>
        <w:autoSpaceDN w:val="0"/>
        <w:adjustRightInd w:val="0"/>
        <w:ind w:left="360"/>
        <w:rPr>
          <w:rFonts w:ascii="Times New Roman" w:eastAsia="Times New Roman" w:hAnsi="Times New Roman"/>
          <w:sz w:val="24"/>
          <w:szCs w:val="24"/>
        </w:rPr>
      </w:pPr>
      <w:r>
        <w:rPr>
          <w:rFonts w:ascii="Times New Roman" w:eastAsia="Times New Roman" w:hAnsi="Times New Roman"/>
          <w:sz w:val="24"/>
          <w:szCs w:val="24"/>
        </w:rPr>
        <w:t>After a few minutes, e</w:t>
      </w:r>
      <w:r w:rsidR="003B305B" w:rsidRPr="00EC3436">
        <w:rPr>
          <w:rFonts w:ascii="Times New Roman" w:eastAsia="Times New Roman" w:hAnsi="Times New Roman"/>
          <w:sz w:val="24"/>
          <w:szCs w:val="24"/>
        </w:rPr>
        <w:t xml:space="preserve">ncourage cough if no spontaneous coughing occurs. </w:t>
      </w:r>
    </w:p>
    <w:p w14:paraId="3F03DCEF" w14:textId="77777777" w:rsidR="00C967F0" w:rsidRDefault="00C967F0" w:rsidP="00D17250">
      <w:pPr>
        <w:pStyle w:val="ListParagraph"/>
        <w:tabs>
          <w:tab w:val="left" w:pos="-648"/>
          <w:tab w:val="left" w:pos="0"/>
          <w:tab w:val="left" w:pos="720"/>
          <w:tab w:val="left" w:pos="1296"/>
          <w:tab w:val="left" w:pos="1872"/>
          <w:tab w:val="left" w:pos="2448"/>
          <w:tab w:val="left" w:pos="3024"/>
          <w:tab w:val="left" w:pos="5085"/>
          <w:tab w:val="left" w:pos="5472"/>
        </w:tabs>
        <w:autoSpaceDE w:val="0"/>
        <w:autoSpaceDN w:val="0"/>
        <w:adjustRightInd w:val="0"/>
        <w:ind w:left="360"/>
        <w:rPr>
          <w:rFonts w:ascii="Times New Roman" w:eastAsia="Times New Roman" w:hAnsi="Times New Roman"/>
          <w:sz w:val="24"/>
          <w:szCs w:val="24"/>
        </w:rPr>
      </w:pPr>
    </w:p>
    <w:p w14:paraId="123F8AE7" w14:textId="5E1D9295" w:rsidR="003B305B" w:rsidRDefault="003B305B" w:rsidP="00D17250">
      <w:pPr>
        <w:pStyle w:val="ListParagraph"/>
        <w:numPr>
          <w:ilvl w:val="0"/>
          <w:numId w:val="32"/>
        </w:numPr>
        <w:tabs>
          <w:tab w:val="left" w:pos="-648"/>
          <w:tab w:val="left" w:pos="0"/>
          <w:tab w:val="left" w:pos="720"/>
          <w:tab w:val="left" w:pos="1296"/>
          <w:tab w:val="left" w:pos="1872"/>
          <w:tab w:val="left" w:pos="2448"/>
          <w:tab w:val="left" w:pos="3024"/>
          <w:tab w:val="left" w:pos="5085"/>
          <w:tab w:val="left" w:pos="5472"/>
        </w:tabs>
        <w:autoSpaceDE w:val="0"/>
        <w:autoSpaceDN w:val="0"/>
        <w:adjustRightInd w:val="0"/>
        <w:ind w:left="360"/>
        <w:rPr>
          <w:rFonts w:ascii="Times New Roman" w:eastAsia="Times New Roman" w:hAnsi="Times New Roman"/>
          <w:sz w:val="24"/>
          <w:szCs w:val="24"/>
        </w:rPr>
      </w:pPr>
      <w:r w:rsidRPr="003B305B">
        <w:rPr>
          <w:rFonts w:ascii="Times New Roman" w:eastAsia="Times New Roman" w:hAnsi="Times New Roman"/>
          <w:sz w:val="24"/>
          <w:szCs w:val="24"/>
        </w:rPr>
        <w:t xml:space="preserve">Continue procedure until </w:t>
      </w:r>
      <w:r w:rsidR="006F2E78">
        <w:rPr>
          <w:rFonts w:ascii="Times New Roman" w:eastAsia="Times New Roman" w:hAnsi="Times New Roman"/>
          <w:sz w:val="24"/>
          <w:szCs w:val="24"/>
        </w:rPr>
        <w:t xml:space="preserve">the </w:t>
      </w:r>
      <w:r w:rsidR="00E7310D">
        <w:rPr>
          <w:rFonts w:ascii="Times New Roman" w:eastAsia="Times New Roman" w:hAnsi="Times New Roman"/>
          <w:sz w:val="24"/>
          <w:szCs w:val="24"/>
        </w:rPr>
        <w:t>cough is stimulated</w:t>
      </w:r>
      <w:r w:rsidRPr="003B305B">
        <w:rPr>
          <w:rFonts w:ascii="Times New Roman" w:eastAsia="Times New Roman" w:hAnsi="Times New Roman"/>
          <w:sz w:val="24"/>
          <w:szCs w:val="24"/>
        </w:rPr>
        <w:t xml:space="preserve">, adding more </w:t>
      </w:r>
      <w:r w:rsidR="00C967F0" w:rsidRPr="003B305B">
        <w:rPr>
          <w:rFonts w:ascii="Times New Roman" w:eastAsia="Times New Roman" w:hAnsi="Times New Roman"/>
          <w:sz w:val="24"/>
          <w:szCs w:val="24"/>
        </w:rPr>
        <w:t xml:space="preserve">sterile </w:t>
      </w:r>
      <w:r w:rsidR="009B3617">
        <w:rPr>
          <w:rFonts w:ascii="Times New Roman" w:eastAsia="Times New Roman" w:hAnsi="Times New Roman"/>
          <w:sz w:val="24"/>
          <w:szCs w:val="24"/>
        </w:rPr>
        <w:t>0.9% NaCl</w:t>
      </w:r>
      <w:r w:rsidR="00C967F0">
        <w:rPr>
          <w:rFonts w:ascii="Times New Roman" w:eastAsia="Times New Roman" w:hAnsi="Times New Roman"/>
          <w:sz w:val="24"/>
          <w:szCs w:val="24"/>
        </w:rPr>
        <w:t xml:space="preserve"> </w:t>
      </w:r>
      <w:r w:rsidRPr="003B305B">
        <w:rPr>
          <w:rFonts w:ascii="Times New Roman" w:eastAsia="Times New Roman" w:hAnsi="Times New Roman"/>
          <w:sz w:val="24"/>
          <w:szCs w:val="24"/>
        </w:rPr>
        <w:t xml:space="preserve">solution as needed. </w:t>
      </w:r>
    </w:p>
    <w:p w14:paraId="2AC07DBC" w14:textId="77777777" w:rsidR="00C967F0" w:rsidRDefault="00C967F0" w:rsidP="00D17250">
      <w:pPr>
        <w:pStyle w:val="ListParagraph"/>
        <w:ind w:left="360"/>
        <w:rPr>
          <w:rFonts w:ascii="Times New Roman" w:eastAsia="Times New Roman" w:hAnsi="Times New Roman"/>
          <w:sz w:val="24"/>
          <w:szCs w:val="24"/>
        </w:rPr>
      </w:pPr>
    </w:p>
    <w:p w14:paraId="35A46984" w14:textId="77777777" w:rsidR="00E7310D" w:rsidRPr="00E7310D" w:rsidRDefault="00E7310D" w:rsidP="00D17250">
      <w:pPr>
        <w:pStyle w:val="ListParagraph"/>
        <w:numPr>
          <w:ilvl w:val="0"/>
          <w:numId w:val="32"/>
        </w:numPr>
        <w:ind w:left="360"/>
        <w:rPr>
          <w:rFonts w:ascii="Times New Roman" w:eastAsia="Times New Roman" w:hAnsi="Times New Roman"/>
          <w:sz w:val="24"/>
          <w:szCs w:val="24"/>
        </w:rPr>
      </w:pPr>
      <w:r w:rsidRPr="00E7310D">
        <w:rPr>
          <w:rFonts w:ascii="Times New Roman" w:eastAsia="Times New Roman" w:hAnsi="Times New Roman"/>
          <w:sz w:val="24"/>
          <w:szCs w:val="24"/>
        </w:rPr>
        <w:t>When a cough is stimulated, encourage its repetition several times</w:t>
      </w:r>
      <w:r>
        <w:rPr>
          <w:rFonts w:ascii="Times New Roman" w:eastAsia="Times New Roman" w:hAnsi="Times New Roman"/>
          <w:sz w:val="24"/>
          <w:szCs w:val="24"/>
        </w:rPr>
        <w:t xml:space="preserve"> to obtain an adequate specimen (at least 5</w:t>
      </w:r>
      <w:r w:rsidR="000B052A">
        <w:rPr>
          <w:rFonts w:ascii="Times New Roman" w:eastAsia="Times New Roman" w:hAnsi="Times New Roman"/>
          <w:sz w:val="24"/>
          <w:szCs w:val="24"/>
        </w:rPr>
        <w:t xml:space="preserve"> </w:t>
      </w:r>
      <w:r w:rsidR="009B3617">
        <w:rPr>
          <w:rFonts w:ascii="Times New Roman" w:eastAsia="Times New Roman" w:hAnsi="Times New Roman"/>
          <w:sz w:val="24"/>
          <w:szCs w:val="24"/>
        </w:rPr>
        <w:t>mL</w:t>
      </w:r>
      <w:r>
        <w:rPr>
          <w:rFonts w:ascii="Times New Roman" w:eastAsia="Times New Roman" w:hAnsi="Times New Roman"/>
          <w:sz w:val="24"/>
          <w:szCs w:val="24"/>
        </w:rPr>
        <w:t>).</w:t>
      </w:r>
    </w:p>
    <w:p w14:paraId="7F70CD15" w14:textId="77777777" w:rsidR="00C967F0" w:rsidRDefault="00C967F0" w:rsidP="00D17250">
      <w:pPr>
        <w:pStyle w:val="ListParagraph"/>
        <w:ind w:left="360"/>
        <w:rPr>
          <w:rFonts w:ascii="Times New Roman" w:eastAsia="Times New Roman" w:hAnsi="Times New Roman"/>
          <w:sz w:val="24"/>
          <w:szCs w:val="24"/>
        </w:rPr>
      </w:pPr>
    </w:p>
    <w:p w14:paraId="2578A08E" w14:textId="77777777" w:rsidR="00E7310D" w:rsidRPr="00E7310D" w:rsidRDefault="00E7310D" w:rsidP="00D17250">
      <w:pPr>
        <w:pStyle w:val="ListParagraph"/>
        <w:numPr>
          <w:ilvl w:val="0"/>
          <w:numId w:val="32"/>
        </w:numPr>
        <w:ind w:left="360"/>
        <w:rPr>
          <w:rFonts w:ascii="Times New Roman" w:eastAsia="Times New Roman" w:hAnsi="Times New Roman"/>
          <w:sz w:val="24"/>
          <w:szCs w:val="24"/>
        </w:rPr>
      </w:pPr>
      <w:r w:rsidRPr="00E7310D">
        <w:rPr>
          <w:rFonts w:ascii="Times New Roman" w:eastAsia="Times New Roman" w:hAnsi="Times New Roman"/>
          <w:sz w:val="24"/>
          <w:szCs w:val="24"/>
        </w:rPr>
        <w:t>Upon completion, turn off the nebulizer.</w:t>
      </w:r>
    </w:p>
    <w:p w14:paraId="1FB4403A" w14:textId="77777777" w:rsidR="00C967F0" w:rsidRDefault="00C967F0" w:rsidP="00D17250">
      <w:pPr>
        <w:pStyle w:val="ListParagraph"/>
        <w:ind w:left="360"/>
        <w:rPr>
          <w:rFonts w:ascii="Times New Roman" w:eastAsia="Times New Roman" w:hAnsi="Times New Roman"/>
          <w:sz w:val="24"/>
          <w:szCs w:val="24"/>
        </w:rPr>
      </w:pPr>
    </w:p>
    <w:p w14:paraId="6110C656" w14:textId="53F5B901" w:rsidR="00E7310D" w:rsidRPr="00E7310D" w:rsidRDefault="00C967F0" w:rsidP="00D17250">
      <w:pPr>
        <w:pStyle w:val="ListParagraph"/>
        <w:numPr>
          <w:ilvl w:val="0"/>
          <w:numId w:val="32"/>
        </w:numPr>
        <w:ind w:left="360"/>
        <w:rPr>
          <w:rFonts w:ascii="Times New Roman" w:eastAsia="Times New Roman" w:hAnsi="Times New Roman"/>
          <w:sz w:val="24"/>
          <w:szCs w:val="24"/>
        </w:rPr>
      </w:pPr>
      <w:r>
        <w:rPr>
          <w:rFonts w:ascii="Times New Roman" w:eastAsia="Times New Roman" w:hAnsi="Times New Roman"/>
          <w:sz w:val="24"/>
          <w:szCs w:val="24"/>
        </w:rPr>
        <w:t xml:space="preserve">Label and package </w:t>
      </w:r>
      <w:r w:rsidR="00E7310D" w:rsidRPr="00E7310D">
        <w:rPr>
          <w:rFonts w:ascii="Times New Roman" w:eastAsia="Times New Roman" w:hAnsi="Times New Roman"/>
          <w:sz w:val="24"/>
          <w:szCs w:val="24"/>
        </w:rPr>
        <w:t xml:space="preserve">the </w:t>
      </w:r>
      <w:r>
        <w:rPr>
          <w:rFonts w:ascii="Times New Roman" w:eastAsia="Times New Roman" w:hAnsi="Times New Roman"/>
          <w:sz w:val="24"/>
          <w:szCs w:val="24"/>
        </w:rPr>
        <w:t>TB sputum specimen correctly and legibly</w:t>
      </w:r>
      <w:r w:rsidR="006F2E78">
        <w:rPr>
          <w:rFonts w:ascii="Times New Roman" w:eastAsia="Times New Roman" w:hAnsi="Times New Roman"/>
          <w:sz w:val="24"/>
          <w:szCs w:val="24"/>
        </w:rPr>
        <w:t xml:space="preserve"> (Patient name, DOB, specimen type being </w:t>
      </w:r>
      <w:r w:rsidR="001508BB">
        <w:rPr>
          <w:rFonts w:ascii="Times New Roman" w:eastAsia="Times New Roman" w:hAnsi="Times New Roman"/>
          <w:sz w:val="24"/>
          <w:szCs w:val="24"/>
        </w:rPr>
        <w:t>"</w:t>
      </w:r>
      <w:r w:rsidR="006F2E78">
        <w:rPr>
          <w:rFonts w:ascii="Times New Roman" w:eastAsia="Times New Roman" w:hAnsi="Times New Roman"/>
          <w:sz w:val="24"/>
          <w:szCs w:val="24"/>
        </w:rPr>
        <w:t>induced sputum,</w:t>
      </w:r>
      <w:r w:rsidR="001508BB">
        <w:rPr>
          <w:rFonts w:ascii="Times New Roman" w:eastAsia="Times New Roman" w:hAnsi="Times New Roman"/>
          <w:sz w:val="24"/>
          <w:szCs w:val="24"/>
        </w:rPr>
        <w:t>"</w:t>
      </w:r>
      <w:r w:rsidR="006F2E78">
        <w:rPr>
          <w:rFonts w:ascii="Times New Roman" w:eastAsia="Times New Roman" w:hAnsi="Times New Roman"/>
          <w:sz w:val="24"/>
          <w:szCs w:val="24"/>
        </w:rPr>
        <w:t xml:space="preserve"> date, and time of collection)</w:t>
      </w:r>
      <w:r>
        <w:rPr>
          <w:rFonts w:ascii="Times New Roman" w:eastAsia="Times New Roman" w:hAnsi="Times New Roman"/>
          <w:sz w:val="24"/>
          <w:szCs w:val="24"/>
        </w:rPr>
        <w:t xml:space="preserve">. </w:t>
      </w:r>
      <w:r w:rsidR="006F2E78">
        <w:rPr>
          <w:rFonts w:ascii="Times New Roman" w:eastAsia="Times New Roman" w:hAnsi="Times New Roman"/>
          <w:sz w:val="24"/>
          <w:szCs w:val="24"/>
        </w:rPr>
        <w:t xml:space="preserve">Also, mark lab requisition as </w:t>
      </w:r>
      <w:r w:rsidR="00EA4E39">
        <w:rPr>
          <w:rFonts w:ascii="Times New Roman" w:eastAsia="Times New Roman" w:hAnsi="Times New Roman"/>
          <w:sz w:val="24"/>
          <w:szCs w:val="24"/>
        </w:rPr>
        <w:t>"</w:t>
      </w:r>
      <w:r w:rsidR="00E7310D" w:rsidRPr="00E7310D">
        <w:rPr>
          <w:rFonts w:ascii="Times New Roman" w:eastAsia="Times New Roman" w:hAnsi="Times New Roman"/>
          <w:sz w:val="24"/>
          <w:szCs w:val="24"/>
        </w:rPr>
        <w:t>induced specimen</w:t>
      </w:r>
      <w:r w:rsidR="006F2E78">
        <w:rPr>
          <w:rFonts w:ascii="Times New Roman" w:eastAsia="Times New Roman" w:hAnsi="Times New Roman"/>
          <w:sz w:val="24"/>
          <w:szCs w:val="24"/>
        </w:rPr>
        <w:t>.</w:t>
      </w:r>
      <w:r w:rsidR="001508BB">
        <w:rPr>
          <w:rFonts w:ascii="Times New Roman" w:eastAsia="Times New Roman" w:hAnsi="Times New Roman"/>
          <w:sz w:val="24"/>
          <w:szCs w:val="24"/>
        </w:rPr>
        <w:t>"</w:t>
      </w:r>
    </w:p>
    <w:p w14:paraId="5B95C634" w14:textId="77777777" w:rsidR="00C967F0" w:rsidRDefault="00C967F0" w:rsidP="00D17250">
      <w:pPr>
        <w:pStyle w:val="ListParagraph"/>
        <w:tabs>
          <w:tab w:val="left" w:pos="-648"/>
          <w:tab w:val="left" w:pos="0"/>
          <w:tab w:val="left" w:pos="720"/>
          <w:tab w:val="left" w:pos="1296"/>
          <w:tab w:val="left" w:pos="1872"/>
          <w:tab w:val="left" w:pos="2448"/>
          <w:tab w:val="left" w:pos="3024"/>
          <w:tab w:val="left" w:pos="5085"/>
          <w:tab w:val="left" w:pos="5472"/>
        </w:tabs>
        <w:autoSpaceDE w:val="0"/>
        <w:autoSpaceDN w:val="0"/>
        <w:adjustRightInd w:val="0"/>
        <w:ind w:left="360"/>
        <w:rPr>
          <w:rFonts w:ascii="Times New Roman" w:eastAsia="Times New Roman" w:hAnsi="Times New Roman"/>
          <w:sz w:val="24"/>
          <w:szCs w:val="24"/>
        </w:rPr>
      </w:pPr>
    </w:p>
    <w:p w14:paraId="1BE1A77D" w14:textId="0E469B61" w:rsidR="003B305B" w:rsidRDefault="00E7310D" w:rsidP="00D17250">
      <w:pPr>
        <w:pStyle w:val="ListParagraph"/>
        <w:numPr>
          <w:ilvl w:val="0"/>
          <w:numId w:val="32"/>
        </w:numPr>
        <w:tabs>
          <w:tab w:val="left" w:pos="-648"/>
          <w:tab w:val="left" w:pos="0"/>
          <w:tab w:val="left" w:pos="720"/>
          <w:tab w:val="left" w:pos="1296"/>
          <w:tab w:val="left" w:pos="1872"/>
          <w:tab w:val="left" w:pos="2448"/>
          <w:tab w:val="left" w:pos="3024"/>
          <w:tab w:val="left" w:pos="5085"/>
          <w:tab w:val="left" w:pos="5472"/>
        </w:tabs>
        <w:autoSpaceDE w:val="0"/>
        <w:autoSpaceDN w:val="0"/>
        <w:adjustRightInd w:val="0"/>
        <w:ind w:left="360"/>
        <w:rPr>
          <w:rFonts w:ascii="Times New Roman" w:eastAsia="Times New Roman" w:hAnsi="Times New Roman"/>
          <w:sz w:val="24"/>
          <w:szCs w:val="24"/>
        </w:rPr>
      </w:pPr>
      <w:r>
        <w:rPr>
          <w:rFonts w:ascii="Times New Roman" w:eastAsia="Times New Roman" w:hAnsi="Times New Roman"/>
          <w:sz w:val="24"/>
          <w:szCs w:val="24"/>
        </w:rPr>
        <w:t>Disassemble mouthpiece and d</w:t>
      </w:r>
      <w:r w:rsidR="003B305B" w:rsidRPr="003B305B">
        <w:rPr>
          <w:rFonts w:ascii="Times New Roman" w:eastAsia="Times New Roman" w:hAnsi="Times New Roman"/>
          <w:sz w:val="24"/>
          <w:szCs w:val="24"/>
        </w:rPr>
        <w:t>isinfect nebulizer according to manufacturer instructions.</w:t>
      </w:r>
      <w:r w:rsidR="006F2E78">
        <w:rPr>
          <w:rFonts w:ascii="Times New Roman" w:eastAsia="Times New Roman" w:hAnsi="Times New Roman"/>
          <w:sz w:val="24"/>
          <w:szCs w:val="24"/>
        </w:rPr>
        <w:t xml:space="preserve"> If further specimens are necessary, clean the tubing and leave </w:t>
      </w:r>
      <w:r w:rsidR="001508BB">
        <w:rPr>
          <w:rFonts w:ascii="Times New Roman" w:eastAsia="Times New Roman" w:hAnsi="Times New Roman"/>
          <w:sz w:val="24"/>
          <w:szCs w:val="24"/>
        </w:rPr>
        <w:t xml:space="preserve">it </w:t>
      </w:r>
      <w:r w:rsidR="006F2E78">
        <w:rPr>
          <w:rFonts w:ascii="Times New Roman" w:eastAsia="Times New Roman" w:hAnsi="Times New Roman"/>
          <w:sz w:val="24"/>
          <w:szCs w:val="24"/>
        </w:rPr>
        <w:t xml:space="preserve">open to </w:t>
      </w:r>
      <w:r w:rsidR="001508BB">
        <w:rPr>
          <w:rFonts w:ascii="Times New Roman" w:eastAsia="Times New Roman" w:hAnsi="Times New Roman"/>
          <w:sz w:val="24"/>
          <w:szCs w:val="24"/>
        </w:rPr>
        <w:t xml:space="preserve">the </w:t>
      </w:r>
      <w:r w:rsidR="006F2E78">
        <w:rPr>
          <w:rFonts w:ascii="Times New Roman" w:eastAsia="Times New Roman" w:hAnsi="Times New Roman"/>
          <w:sz w:val="24"/>
          <w:szCs w:val="24"/>
        </w:rPr>
        <w:t>air in the patient</w:t>
      </w:r>
      <w:r w:rsidR="001508BB">
        <w:rPr>
          <w:rFonts w:ascii="Times New Roman" w:eastAsia="Times New Roman" w:hAnsi="Times New Roman"/>
          <w:sz w:val="24"/>
          <w:szCs w:val="24"/>
        </w:rPr>
        <w:t>'</w:t>
      </w:r>
      <w:r w:rsidR="006F2E78">
        <w:rPr>
          <w:rFonts w:ascii="Times New Roman" w:eastAsia="Times New Roman" w:hAnsi="Times New Roman"/>
          <w:sz w:val="24"/>
          <w:szCs w:val="24"/>
        </w:rPr>
        <w:t xml:space="preserve">s home.  </w:t>
      </w:r>
    </w:p>
    <w:p w14:paraId="3AE31DC8" w14:textId="77777777" w:rsidR="003B305B" w:rsidRPr="003B305B" w:rsidRDefault="003B305B" w:rsidP="00D17250">
      <w:pPr>
        <w:widowControl w:val="0"/>
        <w:tabs>
          <w:tab w:val="left" w:pos="-648"/>
          <w:tab w:val="left" w:pos="0"/>
          <w:tab w:val="left" w:pos="720"/>
          <w:tab w:val="left" w:pos="1296"/>
          <w:tab w:val="left" w:pos="1872"/>
          <w:tab w:val="left" w:pos="2448"/>
          <w:tab w:val="left" w:pos="3024"/>
          <w:tab w:val="left" w:pos="5085"/>
          <w:tab w:val="left" w:pos="5472"/>
        </w:tabs>
        <w:autoSpaceDE w:val="0"/>
        <w:autoSpaceDN w:val="0"/>
        <w:adjustRightInd w:val="0"/>
        <w:spacing w:after="0" w:line="240" w:lineRule="auto"/>
        <w:rPr>
          <w:rFonts w:ascii="Times New Roman" w:eastAsia="Times New Roman" w:hAnsi="Times New Roman"/>
          <w:sz w:val="24"/>
          <w:szCs w:val="24"/>
        </w:rPr>
      </w:pPr>
    </w:p>
    <w:p w14:paraId="35FA646A" w14:textId="77777777" w:rsidR="003B305B" w:rsidRDefault="003B305B" w:rsidP="003B305B">
      <w:pPr>
        <w:widowControl w:val="0"/>
        <w:tabs>
          <w:tab w:val="left" w:pos="-648"/>
          <w:tab w:val="left" w:pos="0"/>
          <w:tab w:val="left" w:pos="720"/>
          <w:tab w:val="left" w:pos="1296"/>
          <w:tab w:val="left" w:pos="1872"/>
          <w:tab w:val="left" w:pos="2448"/>
          <w:tab w:val="left" w:pos="3024"/>
          <w:tab w:val="left" w:pos="5085"/>
          <w:tab w:val="left" w:pos="5472"/>
        </w:tabs>
        <w:autoSpaceDE w:val="0"/>
        <w:autoSpaceDN w:val="0"/>
        <w:adjustRightInd w:val="0"/>
        <w:spacing w:after="0" w:line="240" w:lineRule="auto"/>
        <w:rPr>
          <w:rFonts w:ascii="Times New Roman" w:eastAsia="Times New Roman" w:hAnsi="Times New Roman"/>
          <w:sz w:val="24"/>
          <w:szCs w:val="24"/>
        </w:rPr>
      </w:pPr>
    </w:p>
    <w:p w14:paraId="61EAF96B" w14:textId="77777777" w:rsidR="003B305B" w:rsidRPr="00B90427" w:rsidRDefault="003B305B" w:rsidP="00B90427">
      <w:pPr>
        <w:widowControl w:val="0"/>
        <w:tabs>
          <w:tab w:val="left" w:pos="-648"/>
          <w:tab w:val="left" w:pos="0"/>
          <w:tab w:val="left" w:pos="720"/>
          <w:tab w:val="left" w:pos="1296"/>
          <w:tab w:val="left" w:pos="1872"/>
          <w:tab w:val="left" w:pos="2448"/>
          <w:tab w:val="left" w:pos="3024"/>
          <w:tab w:val="left" w:pos="5085"/>
          <w:tab w:val="left" w:pos="5472"/>
        </w:tabs>
        <w:autoSpaceDE w:val="0"/>
        <w:autoSpaceDN w:val="0"/>
        <w:adjustRightInd w:val="0"/>
        <w:spacing w:after="0" w:line="240" w:lineRule="auto"/>
        <w:jc w:val="both"/>
        <w:rPr>
          <w:rFonts w:ascii="Times New Roman" w:eastAsia="Times New Roman" w:hAnsi="Times New Roman"/>
          <w:sz w:val="24"/>
          <w:szCs w:val="24"/>
        </w:rPr>
      </w:pPr>
    </w:p>
    <w:p w14:paraId="0E6F5F95" w14:textId="77777777" w:rsidR="00ED2CEC" w:rsidRPr="00C84DB9" w:rsidRDefault="00ED2CEC">
      <w:pPr>
        <w:spacing w:after="0" w:line="240" w:lineRule="auto"/>
        <w:rPr>
          <w:rFonts w:ascii="Times New Roman" w:hAnsi="Times New Roman"/>
          <w:sz w:val="24"/>
        </w:rPr>
      </w:pPr>
      <w:r>
        <w:rPr>
          <w:rFonts w:ascii="Times New Roman" w:hAnsi="Times New Roman"/>
          <w:sz w:val="24"/>
        </w:rPr>
        <w:t xml:space="preserve"> </w:t>
      </w:r>
    </w:p>
    <w:sectPr w:rsidR="00ED2CEC" w:rsidRPr="00C84DB9" w:rsidSect="00EA4E39">
      <w:headerReference w:type="even" r:id="rId22"/>
      <w:headerReference w:type="default" r:id="rId23"/>
      <w:footerReference w:type="even" r:id="rId24"/>
      <w:footerReference w:type="default" r:id="rId25"/>
      <w:headerReference w:type="first" r:id="rId26"/>
      <w:footerReference w:type="first" r:id="rId27"/>
      <w:pgSz w:w="12240" w:h="15840"/>
      <w:pgMar w:top="990" w:right="63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B1262D" w14:textId="77777777" w:rsidR="00342C09" w:rsidRDefault="00342C09" w:rsidP="0019439E">
      <w:pPr>
        <w:spacing w:after="0" w:line="240" w:lineRule="auto"/>
      </w:pPr>
      <w:r>
        <w:separator/>
      </w:r>
    </w:p>
  </w:endnote>
  <w:endnote w:type="continuationSeparator" w:id="0">
    <w:p w14:paraId="3098C690" w14:textId="77777777" w:rsidR="00342C09" w:rsidRDefault="00342C09" w:rsidP="00194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xusSansOffcPro">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4ECDE" w14:textId="77777777" w:rsidR="00EA4E39" w:rsidRDefault="00EA4E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521FD" w14:textId="4530649F" w:rsidR="005A53D0" w:rsidRPr="000D7397" w:rsidRDefault="00BC3049" w:rsidP="00EB43B6">
    <w:pPr>
      <w:pStyle w:val="Footer"/>
      <w:rPr>
        <w:rFonts w:ascii="Times New Roman" w:hAnsi="Times New Roman"/>
        <w:sz w:val="20"/>
      </w:rPr>
    </w:pPr>
    <w:r>
      <w:rPr>
        <w:rFonts w:ascii="Times New Roman" w:hAnsi="Times New Roman"/>
        <w:sz w:val="20"/>
      </w:rPr>
      <w:t xml:space="preserve">Adapted from </w:t>
    </w:r>
    <w:r w:rsidRPr="00597155">
      <w:rPr>
        <w:rFonts w:ascii="Times New Roman" w:eastAsia="Times New Roman" w:hAnsi="Times New Roman"/>
        <w:b/>
        <w:szCs w:val="32"/>
      </w:rPr>
      <w:t>Texas Department of State Health Services Standing Delegation Orders for Tuberculosis Sputum Collection</w:t>
    </w:r>
    <w:r>
      <w:rPr>
        <w:rFonts w:ascii="Times New Roman" w:eastAsia="Times New Roman" w:hAnsi="Times New Roman"/>
        <w:b/>
        <w:szCs w:val="32"/>
      </w:rPr>
      <w:t>, 2016</w:t>
    </w:r>
    <w:r w:rsidR="00A56557">
      <w:rPr>
        <w:rFonts w:ascii="Times New Roman" w:eastAsia="Times New Roman" w:hAnsi="Times New Roman"/>
        <w:b/>
        <w:szCs w:val="32"/>
      </w:rPr>
      <w:t xml:space="preserve"> and Elseveir.health Standardized Skills for Consistent Care Specimen Collection</w:t>
    </w:r>
    <w:r w:rsidR="005A53D0" w:rsidRPr="00CA2558">
      <w:rPr>
        <w:rFonts w:ascii="Times New Roman" w:hAnsi="Times New Roman"/>
        <w:sz w:val="20"/>
        <w:szCs w:val="20"/>
      </w:rPr>
      <w:tab/>
      <w:t xml:space="preserve">               </w:t>
    </w:r>
    <w:r w:rsidR="005A53D0" w:rsidRPr="00CA2558">
      <w:rPr>
        <w:rFonts w:ascii="Times New Roman" w:hAnsi="Times New Roman"/>
        <w:sz w:val="20"/>
        <w:szCs w:val="20"/>
      </w:rPr>
      <w:tab/>
      <w:t xml:space="preserve">    Page </w:t>
    </w:r>
    <w:r w:rsidR="00387E27" w:rsidRPr="00CA2558">
      <w:rPr>
        <w:rFonts w:ascii="Times New Roman" w:hAnsi="Times New Roman"/>
        <w:b/>
        <w:sz w:val="20"/>
        <w:szCs w:val="20"/>
      </w:rPr>
      <w:fldChar w:fldCharType="begin"/>
    </w:r>
    <w:r w:rsidR="005A53D0" w:rsidRPr="00CA2558">
      <w:rPr>
        <w:rFonts w:ascii="Times New Roman" w:hAnsi="Times New Roman"/>
        <w:b/>
        <w:sz w:val="20"/>
        <w:szCs w:val="20"/>
      </w:rPr>
      <w:instrText xml:space="preserve"> PAGE  \* Arabic  \* MERGEFORMAT </w:instrText>
    </w:r>
    <w:r w:rsidR="00387E27" w:rsidRPr="00CA2558">
      <w:rPr>
        <w:rFonts w:ascii="Times New Roman" w:hAnsi="Times New Roman"/>
        <w:b/>
        <w:sz w:val="20"/>
        <w:szCs w:val="20"/>
      </w:rPr>
      <w:fldChar w:fldCharType="separate"/>
    </w:r>
    <w:r w:rsidR="00342C09">
      <w:rPr>
        <w:rFonts w:ascii="Times New Roman" w:hAnsi="Times New Roman"/>
        <w:b/>
        <w:noProof/>
        <w:sz w:val="20"/>
        <w:szCs w:val="20"/>
      </w:rPr>
      <w:t>1</w:t>
    </w:r>
    <w:r w:rsidR="00387E27" w:rsidRPr="00CA2558">
      <w:rPr>
        <w:rFonts w:ascii="Times New Roman" w:hAnsi="Times New Roman"/>
        <w:b/>
        <w:sz w:val="20"/>
        <w:szCs w:val="20"/>
      </w:rPr>
      <w:fldChar w:fldCharType="end"/>
    </w:r>
    <w:r w:rsidR="005A53D0" w:rsidRPr="00CA2558">
      <w:rPr>
        <w:rFonts w:ascii="Times New Roman" w:hAnsi="Times New Roman"/>
        <w:sz w:val="20"/>
        <w:szCs w:val="20"/>
      </w:rPr>
      <w:t xml:space="preserve"> of </w:t>
    </w:r>
    <w:r w:rsidR="00EE3C12">
      <w:rPr>
        <w:rFonts w:ascii="Times New Roman" w:hAnsi="Times New Roman"/>
        <w:b/>
        <w:noProof/>
        <w:sz w:val="20"/>
        <w:szCs w:val="20"/>
      </w:rPr>
      <w:fldChar w:fldCharType="begin"/>
    </w:r>
    <w:r w:rsidR="00EE3C12">
      <w:rPr>
        <w:rFonts w:ascii="Times New Roman" w:hAnsi="Times New Roman"/>
        <w:b/>
        <w:noProof/>
        <w:sz w:val="20"/>
        <w:szCs w:val="20"/>
      </w:rPr>
      <w:instrText xml:space="preserve"> NUMPAGES  \* Arabic  \* MERGEFORMAT </w:instrText>
    </w:r>
    <w:r w:rsidR="00EE3C12">
      <w:rPr>
        <w:rFonts w:ascii="Times New Roman" w:hAnsi="Times New Roman"/>
        <w:b/>
        <w:noProof/>
        <w:sz w:val="20"/>
        <w:szCs w:val="20"/>
      </w:rPr>
      <w:fldChar w:fldCharType="separate"/>
    </w:r>
    <w:r w:rsidR="00342C09">
      <w:rPr>
        <w:rFonts w:ascii="Times New Roman" w:hAnsi="Times New Roman"/>
        <w:b/>
        <w:noProof/>
        <w:sz w:val="20"/>
        <w:szCs w:val="20"/>
      </w:rPr>
      <w:t>1</w:t>
    </w:r>
    <w:r w:rsidR="00EE3C12">
      <w:rPr>
        <w:rFonts w:ascii="Times New Roman" w:hAnsi="Times New Roman"/>
        <w:b/>
        <w:noProof/>
        <w:sz w:val="20"/>
        <w:szCs w:val="20"/>
      </w:rPr>
      <w:fldChar w:fldCharType="end"/>
    </w:r>
  </w:p>
  <w:p w14:paraId="62F5C2EC" w14:textId="77777777" w:rsidR="005A53D0" w:rsidRDefault="005A53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1B828" w14:textId="77777777" w:rsidR="00EA4E39" w:rsidRDefault="00EA4E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E59C79" w14:textId="77777777" w:rsidR="00342C09" w:rsidRDefault="00342C09" w:rsidP="0019439E">
      <w:pPr>
        <w:spacing w:after="0" w:line="240" w:lineRule="auto"/>
      </w:pPr>
      <w:r>
        <w:separator/>
      </w:r>
    </w:p>
  </w:footnote>
  <w:footnote w:type="continuationSeparator" w:id="0">
    <w:p w14:paraId="6F2B0569" w14:textId="77777777" w:rsidR="00342C09" w:rsidRDefault="00342C09" w:rsidP="0019439E">
      <w:pPr>
        <w:spacing w:after="0" w:line="240" w:lineRule="auto"/>
      </w:pPr>
      <w:r>
        <w:continuationSeparator/>
      </w:r>
    </w:p>
  </w:footnote>
  <w:footnote w:id="1">
    <w:p w14:paraId="13431C44" w14:textId="77777777" w:rsidR="00EA4E39" w:rsidRPr="00C84DB9" w:rsidRDefault="00EA4E39" w:rsidP="00EA4E39">
      <w:pPr>
        <w:spacing w:after="0" w:line="240" w:lineRule="auto"/>
        <w:rPr>
          <w:rFonts w:ascii="Times New Roman" w:hAnsi="Times New Roman"/>
          <w:sz w:val="24"/>
        </w:rPr>
      </w:pPr>
      <w:r>
        <w:rPr>
          <w:rStyle w:val="FootnoteReference"/>
        </w:rPr>
        <w:footnoteRef/>
      </w:r>
      <w:r>
        <w:t xml:space="preserve">  </w:t>
      </w:r>
      <w:r w:rsidRPr="00ED2CEC">
        <w:rPr>
          <w:sz w:val="18"/>
          <w:szCs w:val="18"/>
        </w:rPr>
        <w:t xml:space="preserve">Scopes of Practice for Registered Nurses (RNs). (2018). Retrieved from </w:t>
      </w:r>
      <w:hyperlink r:id="rId1" w:history="1">
        <w:r w:rsidRPr="00ED2CEC">
          <w:rPr>
            <w:rStyle w:val="Hyperlink"/>
            <w:rFonts w:ascii="Times New Roman" w:hAnsi="Times New Roman"/>
            <w:sz w:val="18"/>
            <w:szCs w:val="18"/>
          </w:rPr>
          <w:t>https://www.colorado.gov/pacific/dora/Nursing_Laws</w:t>
        </w:r>
      </w:hyperlink>
      <w:r w:rsidRPr="00ED2CEC">
        <w:rPr>
          <w:rFonts w:ascii="Times New Roman" w:hAnsi="Times New Roman"/>
          <w:sz w:val="18"/>
          <w:szCs w:val="18"/>
        </w:rPr>
        <w:t xml:space="preserve"> on 11/08/2018.</w:t>
      </w:r>
    </w:p>
    <w:p w14:paraId="10A01367" w14:textId="77777777" w:rsidR="00EA4E39" w:rsidRDefault="00EA4E39" w:rsidP="00EA4E39">
      <w:pPr>
        <w:pStyle w:val="FootnoteText"/>
      </w:pPr>
    </w:p>
  </w:footnote>
  <w:footnote w:id="2">
    <w:p w14:paraId="61A8983D" w14:textId="77777777" w:rsidR="00DE2E7D" w:rsidRPr="00C84DB9" w:rsidRDefault="00DE2E7D" w:rsidP="00DE2E7D">
      <w:pPr>
        <w:spacing w:after="0" w:line="240" w:lineRule="auto"/>
        <w:rPr>
          <w:rFonts w:ascii="Times New Roman" w:hAnsi="Times New Roman"/>
          <w:sz w:val="24"/>
        </w:rPr>
      </w:pPr>
      <w:r>
        <w:rPr>
          <w:rStyle w:val="FootnoteReference"/>
        </w:rPr>
        <w:footnoteRef/>
      </w:r>
      <w:r>
        <w:t xml:space="preserve"> </w:t>
      </w:r>
      <w:r w:rsidRPr="00ED2CEC">
        <w:rPr>
          <w:sz w:val="18"/>
          <w:szCs w:val="18"/>
        </w:rPr>
        <w:t xml:space="preserve">Scopes of Practice for Registered Nurses (RNs). (2018). Retrieved from </w:t>
      </w:r>
      <w:hyperlink r:id="rId2" w:history="1">
        <w:r w:rsidRPr="00ED2CEC">
          <w:rPr>
            <w:rStyle w:val="Hyperlink"/>
            <w:rFonts w:ascii="Times New Roman" w:hAnsi="Times New Roman"/>
            <w:sz w:val="18"/>
            <w:szCs w:val="18"/>
          </w:rPr>
          <w:t>https://www.colorado.gov/pacific/dora/Nursing_Laws</w:t>
        </w:r>
      </w:hyperlink>
      <w:r w:rsidRPr="00ED2CEC">
        <w:rPr>
          <w:rFonts w:ascii="Times New Roman" w:hAnsi="Times New Roman"/>
          <w:sz w:val="18"/>
          <w:szCs w:val="18"/>
        </w:rPr>
        <w:t xml:space="preserve"> on 11/08/2018.</w:t>
      </w:r>
    </w:p>
    <w:p w14:paraId="1BE5571F" w14:textId="77777777" w:rsidR="00DE2E7D" w:rsidRDefault="00DE2E7D" w:rsidP="00DE2E7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675AB" w14:textId="77777777" w:rsidR="00EA4E39" w:rsidRDefault="00EA4E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92E98" w14:textId="4FB0EDC4" w:rsidR="00BD05BB" w:rsidRDefault="00B145FB">
    <w:sdt>
      <w:sdtPr>
        <w:id w:val="-1125229993"/>
        <w:docPartObj>
          <w:docPartGallery w:val="Watermarks"/>
          <w:docPartUnique/>
        </w:docPartObj>
      </w:sdtPr>
      <w:sdtContent>
        <w:r>
          <w:rPr>
            <w:noProof/>
          </w:rPr>
          <w:pict w14:anchorId="4E06E3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610B2B">
      <w:cr/>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1320A" w14:textId="77777777" w:rsidR="00EA4E39" w:rsidRDefault="00EA4E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A13FC"/>
    <w:multiLevelType w:val="hybridMultilevel"/>
    <w:tmpl w:val="A844BB48"/>
    <w:lvl w:ilvl="0" w:tplc="04090001">
      <w:start w:val="1"/>
      <w:numFmt w:val="bullet"/>
      <w:lvlText w:val=""/>
      <w:lvlJc w:val="left"/>
      <w:pPr>
        <w:ind w:left="1170" w:hanging="360"/>
      </w:pPr>
      <w:rPr>
        <w:rFonts w:ascii="Symbol" w:hAnsi="Symbol"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450" w:hanging="180"/>
      </w:pPr>
    </w:lvl>
    <w:lvl w:ilvl="3" w:tplc="0409000F" w:tentative="1">
      <w:start w:val="1"/>
      <w:numFmt w:val="decimal"/>
      <w:lvlText w:val="%4."/>
      <w:lvlJc w:val="left"/>
      <w:pPr>
        <w:ind w:left="1170" w:hanging="360"/>
      </w:pPr>
    </w:lvl>
    <w:lvl w:ilvl="4" w:tplc="04090019" w:tentative="1">
      <w:start w:val="1"/>
      <w:numFmt w:val="lowerLetter"/>
      <w:lvlText w:val="%5."/>
      <w:lvlJc w:val="left"/>
      <w:pPr>
        <w:ind w:left="1890" w:hanging="360"/>
      </w:pPr>
    </w:lvl>
    <w:lvl w:ilvl="5" w:tplc="0409001B" w:tentative="1">
      <w:start w:val="1"/>
      <w:numFmt w:val="lowerRoman"/>
      <w:lvlText w:val="%6."/>
      <w:lvlJc w:val="right"/>
      <w:pPr>
        <w:ind w:left="2610" w:hanging="180"/>
      </w:pPr>
    </w:lvl>
    <w:lvl w:ilvl="6" w:tplc="0409000F" w:tentative="1">
      <w:start w:val="1"/>
      <w:numFmt w:val="decimal"/>
      <w:lvlText w:val="%7."/>
      <w:lvlJc w:val="left"/>
      <w:pPr>
        <w:ind w:left="3330" w:hanging="360"/>
      </w:pPr>
    </w:lvl>
    <w:lvl w:ilvl="7" w:tplc="04090019" w:tentative="1">
      <w:start w:val="1"/>
      <w:numFmt w:val="lowerLetter"/>
      <w:lvlText w:val="%8."/>
      <w:lvlJc w:val="left"/>
      <w:pPr>
        <w:ind w:left="4050" w:hanging="360"/>
      </w:pPr>
    </w:lvl>
    <w:lvl w:ilvl="8" w:tplc="0409001B" w:tentative="1">
      <w:start w:val="1"/>
      <w:numFmt w:val="lowerRoman"/>
      <w:lvlText w:val="%9."/>
      <w:lvlJc w:val="right"/>
      <w:pPr>
        <w:ind w:left="4770" w:hanging="180"/>
      </w:pPr>
    </w:lvl>
  </w:abstractNum>
  <w:abstractNum w:abstractNumId="1" w15:restartNumberingAfterBreak="0">
    <w:nsid w:val="08857CF3"/>
    <w:multiLevelType w:val="hybridMultilevel"/>
    <w:tmpl w:val="C3287E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A600C8"/>
    <w:multiLevelType w:val="hybridMultilevel"/>
    <w:tmpl w:val="4ABEF1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E4ED7"/>
    <w:multiLevelType w:val="hybridMultilevel"/>
    <w:tmpl w:val="9F1A41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43331B"/>
    <w:multiLevelType w:val="hybridMultilevel"/>
    <w:tmpl w:val="74568D90"/>
    <w:lvl w:ilvl="0" w:tplc="04090001">
      <w:start w:val="1"/>
      <w:numFmt w:val="bullet"/>
      <w:lvlText w:val=""/>
      <w:lvlJc w:val="left"/>
      <w:pPr>
        <w:ind w:left="720" w:hanging="360"/>
      </w:pPr>
      <w:rPr>
        <w:rFonts w:ascii="Symbol" w:hAnsi="Symbol" w:hint="default"/>
      </w:rPr>
    </w:lvl>
    <w:lvl w:ilvl="1" w:tplc="C1E0224E">
      <w:start w:val="3"/>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18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0F00452"/>
    <w:multiLevelType w:val="multilevel"/>
    <w:tmpl w:val="57A2437C"/>
    <w:lvl w:ilvl="0">
      <w:start w:val="4"/>
      <w:numFmt w:val="decimal"/>
      <w:lvlText w:val="%1."/>
      <w:lvlJc w:val="left"/>
      <w:pPr>
        <w:tabs>
          <w:tab w:val="num" w:pos="720"/>
        </w:tabs>
        <w:ind w:left="720" w:hanging="360"/>
      </w:pPr>
      <w:rPr>
        <w:rFonts w:hint="default"/>
      </w:rPr>
    </w:lvl>
    <w:lvl w:ilvl="1">
      <w:start w:val="1"/>
      <w:numFmt w:val="upperLetter"/>
      <w:lvlText w:val="%2."/>
      <w:lvlJc w:val="left"/>
      <w:pPr>
        <w:tabs>
          <w:tab w:val="num" w:pos="1080"/>
        </w:tabs>
        <w:ind w:left="1080" w:hanging="360"/>
      </w:pPr>
      <w:rPr>
        <w:rFonts w:ascii="Times New Roman" w:hAnsi="Times New Roman" w:hint="default"/>
        <w:b w:val="0"/>
        <w:i w:val="0"/>
        <w:sz w:val="24"/>
      </w:rPr>
    </w:lvl>
    <w:lvl w:ilvl="2">
      <w:start w:val="1"/>
      <w:numFmt w:val="lowerRoman"/>
      <w:lvlText w:val="%3."/>
      <w:lvlJc w:val="righ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ascii="WP TypographicSymbols" w:hAnsi="WP TypographicSymbols" w:hint="default"/>
      </w:rPr>
    </w:lvl>
    <w:lvl w:ilvl="5">
      <w:start w:val="1"/>
      <w:numFmt w:val="upperLetter"/>
      <w:lvlText w:val="%6."/>
      <w:lvlJc w:val="left"/>
      <w:pPr>
        <w:tabs>
          <w:tab w:val="num" w:pos="0"/>
        </w:tabs>
        <w:ind w:left="4320" w:hanging="720"/>
      </w:pPr>
      <w:rPr>
        <w:rFonts w:hint="default"/>
      </w:rPr>
    </w:lvl>
    <w:lvl w:ilvl="6">
      <w:start w:val="1"/>
      <w:numFmt w:val="upperLetter"/>
      <w:lvlText w:val="%7."/>
      <w:lvlJc w:val="left"/>
      <w:pPr>
        <w:tabs>
          <w:tab w:val="num" w:pos="0"/>
        </w:tabs>
        <w:ind w:left="5040" w:hanging="720"/>
      </w:pPr>
      <w:rPr>
        <w:rFonts w:hint="default"/>
      </w:rPr>
    </w:lvl>
    <w:lvl w:ilvl="7">
      <w:start w:val="1"/>
      <w:numFmt w:val="upp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6" w15:restartNumberingAfterBreak="0">
    <w:nsid w:val="127B20EF"/>
    <w:multiLevelType w:val="hybridMultilevel"/>
    <w:tmpl w:val="21368238"/>
    <w:lvl w:ilvl="0" w:tplc="1C80DE92">
      <w:start w:val="1"/>
      <w:numFmt w:val="decimal"/>
      <w:lvlText w:val="%1."/>
      <w:lvlJc w:val="left"/>
      <w:pPr>
        <w:ind w:left="63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7EB4A61"/>
    <w:multiLevelType w:val="multilevel"/>
    <w:tmpl w:val="48D44FF2"/>
    <w:lvl w:ilvl="0">
      <w:start w:val="1"/>
      <w:numFmt w:val="decimal"/>
      <w:lvlText w:val="%1."/>
      <w:lvlJc w:val="left"/>
      <w:pPr>
        <w:tabs>
          <w:tab w:val="num" w:pos="720"/>
        </w:tabs>
        <w:ind w:left="720" w:hanging="360"/>
      </w:pPr>
      <w:rPr>
        <w:rFonts w:ascii="Arial" w:hAnsi="Arial" w:hint="default"/>
        <w:b w:val="0"/>
        <w:i w:val="0"/>
        <w:sz w:val="20"/>
      </w:rPr>
    </w:lvl>
    <w:lvl w:ilvl="1">
      <w:start w:val="1"/>
      <w:numFmt w:val="lowerLetter"/>
      <w:lvlText w:val="%2."/>
      <w:lvlJc w:val="left"/>
      <w:pPr>
        <w:tabs>
          <w:tab w:val="num" w:pos="1080"/>
        </w:tabs>
        <w:ind w:left="1080" w:hanging="360"/>
      </w:pPr>
      <w:rPr>
        <w:rFonts w:ascii="Times New Roman" w:hAnsi="Times New Roman" w:hint="default"/>
        <w:b w:val="0"/>
        <w:i w:val="0"/>
        <w:sz w:val="24"/>
      </w:rPr>
    </w:lvl>
    <w:lvl w:ilvl="2">
      <w:start w:val="1"/>
      <w:numFmt w:val="decimal"/>
      <w:lvlText w:val="%3)"/>
      <w:lvlJc w:val="left"/>
      <w:pPr>
        <w:tabs>
          <w:tab w:val="num" w:pos="1440"/>
        </w:tabs>
        <w:ind w:left="1440" w:hanging="360"/>
      </w:pPr>
      <w:rPr>
        <w:rFonts w:ascii="Times New Roman" w:hAnsi="Times New Roman" w:hint="default"/>
        <w:b w:val="0"/>
        <w:i w:val="0"/>
        <w:sz w:val="24"/>
      </w:rPr>
    </w:lvl>
    <w:lvl w:ilvl="3">
      <w:start w:val="1"/>
      <w:numFmt w:val="lowerLetter"/>
      <w:lvlText w:val="%4)"/>
      <w:lvlJc w:val="left"/>
      <w:pPr>
        <w:tabs>
          <w:tab w:val="num" w:pos="1800"/>
        </w:tabs>
        <w:ind w:left="1800" w:hanging="360"/>
      </w:pPr>
      <w:rPr>
        <w:rFonts w:ascii="Times New Roman" w:hAnsi="Times New Roman" w:hint="default"/>
        <w:b w:val="0"/>
        <w:i w:val="0"/>
        <w:sz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1AA973D7"/>
    <w:multiLevelType w:val="multilevel"/>
    <w:tmpl w:val="0409001D"/>
    <w:lvl w:ilvl="0">
      <w:start w:val="1"/>
      <w:numFmt w:val="decimal"/>
      <w:lvlText w:val="%1)"/>
      <w:lvlJc w:val="left"/>
      <w:pPr>
        <w:ind w:left="1080" w:hanging="360"/>
      </w:pPr>
    </w:lvl>
    <w:lvl w:ilvl="1">
      <w:start w:val="1"/>
      <w:numFmt w:val="lowerLetter"/>
      <w:lvlText w:val="%2)"/>
      <w:lvlJc w:val="left"/>
      <w:pPr>
        <w:ind w:left="1260" w:hanging="360"/>
      </w:pPr>
    </w:lvl>
    <w:lvl w:ilvl="2">
      <w:start w:val="1"/>
      <w:numFmt w:val="lowerRoman"/>
      <w:lvlText w:val="%3)"/>
      <w:lvlJc w:val="left"/>
      <w:pPr>
        <w:ind w:left="1620" w:hanging="360"/>
      </w:pPr>
    </w:lvl>
    <w:lvl w:ilvl="3">
      <w:start w:val="1"/>
      <w:numFmt w:val="decimal"/>
      <w:lvlText w:val="(%4)"/>
      <w:lvlJc w:val="left"/>
      <w:pPr>
        <w:ind w:left="1980" w:hanging="360"/>
      </w:pPr>
    </w:lvl>
    <w:lvl w:ilvl="4">
      <w:start w:val="1"/>
      <w:numFmt w:val="lowerLetter"/>
      <w:lvlText w:val="(%5)"/>
      <w:lvlJc w:val="left"/>
      <w:pPr>
        <w:ind w:left="2340" w:hanging="360"/>
      </w:pPr>
    </w:lvl>
    <w:lvl w:ilvl="5">
      <w:start w:val="1"/>
      <w:numFmt w:val="lowerRoman"/>
      <w:lvlText w:val="(%6)"/>
      <w:lvlJc w:val="left"/>
      <w:pPr>
        <w:ind w:left="2700" w:hanging="360"/>
      </w:pPr>
    </w:lvl>
    <w:lvl w:ilvl="6">
      <w:start w:val="1"/>
      <w:numFmt w:val="decimal"/>
      <w:lvlText w:val="%7."/>
      <w:lvlJc w:val="left"/>
      <w:pPr>
        <w:ind w:left="3060" w:hanging="360"/>
      </w:pPr>
    </w:lvl>
    <w:lvl w:ilvl="7">
      <w:start w:val="1"/>
      <w:numFmt w:val="lowerLetter"/>
      <w:lvlText w:val="%8."/>
      <w:lvlJc w:val="left"/>
      <w:pPr>
        <w:ind w:left="3420" w:hanging="360"/>
      </w:pPr>
    </w:lvl>
    <w:lvl w:ilvl="8">
      <w:start w:val="1"/>
      <w:numFmt w:val="lowerRoman"/>
      <w:lvlText w:val="%9."/>
      <w:lvlJc w:val="left"/>
      <w:pPr>
        <w:ind w:left="3780" w:hanging="360"/>
      </w:pPr>
    </w:lvl>
  </w:abstractNum>
  <w:abstractNum w:abstractNumId="9" w15:restartNumberingAfterBreak="0">
    <w:nsid w:val="1DF91016"/>
    <w:multiLevelType w:val="hybridMultilevel"/>
    <w:tmpl w:val="385EFA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3C5A96"/>
    <w:multiLevelType w:val="multilevel"/>
    <w:tmpl w:val="0A1C478E"/>
    <w:lvl w:ilvl="0">
      <w:start w:val="1"/>
      <w:numFmt w:val="upperRoman"/>
      <w:lvlText w:val="%1."/>
      <w:lvlJc w:val="right"/>
      <w:pPr>
        <w:tabs>
          <w:tab w:val="num" w:pos="720"/>
        </w:tabs>
        <w:ind w:left="720" w:hanging="360"/>
      </w:pPr>
      <w:rPr>
        <w:rFonts w:hint="default"/>
      </w:rPr>
    </w:lvl>
    <w:lvl w:ilvl="1">
      <w:start w:val="1"/>
      <w:numFmt w:val="upperLetter"/>
      <w:lvlText w:val="%2."/>
      <w:lvlJc w:val="left"/>
      <w:pPr>
        <w:tabs>
          <w:tab w:val="num" w:pos="1080"/>
        </w:tabs>
        <w:ind w:left="1080" w:hanging="360"/>
      </w:pPr>
      <w:rPr>
        <w:rFonts w:ascii="Times New Roman" w:hAnsi="Times New Roman" w:hint="default"/>
        <w:b w:val="0"/>
        <w:i w:val="0"/>
        <w:sz w:val="24"/>
      </w:rPr>
    </w:lvl>
    <w:lvl w:ilvl="2">
      <w:start w:val="1"/>
      <w:numFmt w:val="lowerRoman"/>
      <w:lvlText w:val="%3."/>
      <w:lvlJc w:val="righ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ascii="WP TypographicSymbols" w:hAnsi="WP TypographicSymbols" w:hint="default"/>
      </w:rPr>
    </w:lvl>
    <w:lvl w:ilvl="5">
      <w:start w:val="1"/>
      <w:numFmt w:val="upperLetter"/>
      <w:lvlText w:val="%6."/>
      <w:lvlJc w:val="left"/>
      <w:pPr>
        <w:tabs>
          <w:tab w:val="num" w:pos="0"/>
        </w:tabs>
        <w:ind w:left="4320" w:hanging="720"/>
      </w:pPr>
      <w:rPr>
        <w:rFonts w:hint="default"/>
      </w:rPr>
    </w:lvl>
    <w:lvl w:ilvl="6">
      <w:start w:val="1"/>
      <w:numFmt w:val="upperLetter"/>
      <w:lvlText w:val="%7."/>
      <w:lvlJc w:val="left"/>
      <w:pPr>
        <w:tabs>
          <w:tab w:val="num" w:pos="0"/>
        </w:tabs>
        <w:ind w:left="5040" w:hanging="720"/>
      </w:pPr>
      <w:rPr>
        <w:rFonts w:hint="default"/>
      </w:rPr>
    </w:lvl>
    <w:lvl w:ilvl="7">
      <w:start w:val="1"/>
      <w:numFmt w:val="upp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1" w15:restartNumberingAfterBreak="0">
    <w:nsid w:val="2374541B"/>
    <w:multiLevelType w:val="hybridMultilevel"/>
    <w:tmpl w:val="656C74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45A5256"/>
    <w:multiLevelType w:val="hybridMultilevel"/>
    <w:tmpl w:val="88A212FC"/>
    <w:lvl w:ilvl="0" w:tplc="801E8C46">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7465B4F"/>
    <w:multiLevelType w:val="multilevel"/>
    <w:tmpl w:val="57A029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A4773B"/>
    <w:multiLevelType w:val="multilevel"/>
    <w:tmpl w:val="C7E64A26"/>
    <w:lvl w:ilvl="0">
      <w:start w:val="1"/>
      <w:numFmt w:val="decimal"/>
      <w:lvlText w:val="%1."/>
      <w:lvlJc w:val="left"/>
      <w:pPr>
        <w:tabs>
          <w:tab w:val="num" w:pos="2880"/>
        </w:tabs>
        <w:ind w:left="2880" w:hanging="360"/>
      </w:pPr>
    </w:lvl>
    <w:lvl w:ilvl="1">
      <w:start w:val="1"/>
      <w:numFmt w:val="decimal"/>
      <w:lvlText w:val="%2."/>
      <w:lvlJc w:val="left"/>
      <w:pPr>
        <w:tabs>
          <w:tab w:val="num" w:pos="3600"/>
        </w:tabs>
        <w:ind w:left="3600" w:hanging="360"/>
      </w:pPr>
    </w:lvl>
    <w:lvl w:ilvl="2" w:tentative="1">
      <w:start w:val="1"/>
      <w:numFmt w:val="decimal"/>
      <w:lvlText w:val="%3."/>
      <w:lvlJc w:val="left"/>
      <w:pPr>
        <w:tabs>
          <w:tab w:val="num" w:pos="4320"/>
        </w:tabs>
        <w:ind w:left="4320" w:hanging="360"/>
      </w:pPr>
    </w:lvl>
    <w:lvl w:ilvl="3" w:tentative="1">
      <w:start w:val="1"/>
      <w:numFmt w:val="decimal"/>
      <w:lvlText w:val="%4."/>
      <w:lvlJc w:val="left"/>
      <w:pPr>
        <w:tabs>
          <w:tab w:val="num" w:pos="5040"/>
        </w:tabs>
        <w:ind w:left="5040" w:hanging="360"/>
      </w:pPr>
    </w:lvl>
    <w:lvl w:ilvl="4" w:tentative="1">
      <w:start w:val="1"/>
      <w:numFmt w:val="decimal"/>
      <w:lvlText w:val="%5."/>
      <w:lvlJc w:val="left"/>
      <w:pPr>
        <w:tabs>
          <w:tab w:val="num" w:pos="5760"/>
        </w:tabs>
        <w:ind w:left="5760" w:hanging="360"/>
      </w:pPr>
    </w:lvl>
    <w:lvl w:ilvl="5" w:tentative="1">
      <w:start w:val="1"/>
      <w:numFmt w:val="decimal"/>
      <w:lvlText w:val="%6."/>
      <w:lvlJc w:val="left"/>
      <w:pPr>
        <w:tabs>
          <w:tab w:val="num" w:pos="6480"/>
        </w:tabs>
        <w:ind w:left="6480" w:hanging="360"/>
      </w:pPr>
    </w:lvl>
    <w:lvl w:ilvl="6" w:tentative="1">
      <w:start w:val="1"/>
      <w:numFmt w:val="decimal"/>
      <w:lvlText w:val="%7."/>
      <w:lvlJc w:val="left"/>
      <w:pPr>
        <w:tabs>
          <w:tab w:val="num" w:pos="7200"/>
        </w:tabs>
        <w:ind w:left="7200" w:hanging="360"/>
      </w:pPr>
    </w:lvl>
    <w:lvl w:ilvl="7" w:tentative="1">
      <w:start w:val="1"/>
      <w:numFmt w:val="decimal"/>
      <w:lvlText w:val="%8."/>
      <w:lvlJc w:val="left"/>
      <w:pPr>
        <w:tabs>
          <w:tab w:val="num" w:pos="7920"/>
        </w:tabs>
        <w:ind w:left="7920" w:hanging="360"/>
      </w:pPr>
    </w:lvl>
    <w:lvl w:ilvl="8" w:tentative="1">
      <w:start w:val="1"/>
      <w:numFmt w:val="decimal"/>
      <w:lvlText w:val="%9."/>
      <w:lvlJc w:val="left"/>
      <w:pPr>
        <w:tabs>
          <w:tab w:val="num" w:pos="8640"/>
        </w:tabs>
        <w:ind w:left="8640" w:hanging="360"/>
      </w:pPr>
    </w:lvl>
  </w:abstractNum>
  <w:abstractNum w:abstractNumId="15" w15:restartNumberingAfterBreak="0">
    <w:nsid w:val="2BC8408C"/>
    <w:multiLevelType w:val="hybridMultilevel"/>
    <w:tmpl w:val="019E5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AB4B91"/>
    <w:multiLevelType w:val="hybridMultilevel"/>
    <w:tmpl w:val="8AA082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E511403"/>
    <w:multiLevelType w:val="hybridMultilevel"/>
    <w:tmpl w:val="C8F85A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4337D4"/>
    <w:multiLevelType w:val="hybridMultilevel"/>
    <w:tmpl w:val="5374F46E"/>
    <w:lvl w:ilvl="0" w:tplc="8ED622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05B5E96"/>
    <w:multiLevelType w:val="multilevel"/>
    <w:tmpl w:val="CFD0E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740B29"/>
    <w:multiLevelType w:val="hybridMultilevel"/>
    <w:tmpl w:val="9EE40C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29705FF"/>
    <w:multiLevelType w:val="hybridMultilevel"/>
    <w:tmpl w:val="02FCC8B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4240D54"/>
    <w:multiLevelType w:val="hybridMultilevel"/>
    <w:tmpl w:val="E7265054"/>
    <w:lvl w:ilvl="0" w:tplc="91E0EB46">
      <w:start w:val="5"/>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391A62"/>
    <w:multiLevelType w:val="hybridMultilevel"/>
    <w:tmpl w:val="9AEE0DA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379332F5"/>
    <w:multiLevelType w:val="multilevel"/>
    <w:tmpl w:val="3FDA21AE"/>
    <w:lvl w:ilvl="0">
      <w:start w:val="1"/>
      <w:numFmt w:val="decimal"/>
      <w:lvlText w:val="%1."/>
      <w:lvlJc w:val="left"/>
      <w:pPr>
        <w:tabs>
          <w:tab w:val="num" w:pos="720"/>
        </w:tabs>
        <w:ind w:left="720" w:hanging="360"/>
      </w:pPr>
      <w:rPr>
        <w:rFonts w:ascii="Arial" w:hAnsi="Arial" w:hint="default"/>
        <w:b w:val="0"/>
        <w:i w:val="0"/>
        <w:sz w:val="20"/>
      </w:rPr>
    </w:lvl>
    <w:lvl w:ilvl="1">
      <w:start w:val="1"/>
      <w:numFmt w:val="lowerLetter"/>
      <w:lvlText w:val="%2."/>
      <w:lvlJc w:val="left"/>
      <w:pPr>
        <w:tabs>
          <w:tab w:val="num" w:pos="1080"/>
        </w:tabs>
        <w:ind w:left="1080" w:hanging="360"/>
      </w:pPr>
      <w:rPr>
        <w:rFonts w:ascii="Times New Roman" w:hAnsi="Times New Roman" w:hint="default"/>
        <w:b w:val="0"/>
        <w:i w:val="0"/>
        <w:sz w:val="24"/>
      </w:rPr>
    </w:lvl>
    <w:lvl w:ilvl="2">
      <w:start w:val="1"/>
      <w:numFmt w:val="decimal"/>
      <w:lvlText w:val="%3)"/>
      <w:lvlJc w:val="left"/>
      <w:pPr>
        <w:tabs>
          <w:tab w:val="num" w:pos="1440"/>
        </w:tabs>
        <w:ind w:left="1440" w:hanging="360"/>
      </w:pPr>
      <w:rPr>
        <w:rFonts w:ascii="Times New Roman" w:hAnsi="Times New Roman" w:hint="default"/>
        <w:b w:val="0"/>
        <w:i w:val="0"/>
        <w:sz w:val="24"/>
      </w:rPr>
    </w:lvl>
    <w:lvl w:ilvl="3">
      <w:start w:val="1"/>
      <w:numFmt w:val="lowerLetter"/>
      <w:lvlText w:val="%4)"/>
      <w:lvlJc w:val="left"/>
      <w:pPr>
        <w:tabs>
          <w:tab w:val="num" w:pos="1800"/>
        </w:tabs>
        <w:ind w:left="1800" w:hanging="360"/>
      </w:pPr>
      <w:rPr>
        <w:rFonts w:ascii="Times New Roman" w:hAnsi="Times New Roman" w:hint="default"/>
        <w:b w:val="0"/>
        <w:i w:val="0"/>
        <w:sz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3BBE24C7"/>
    <w:multiLevelType w:val="hybridMultilevel"/>
    <w:tmpl w:val="BEC08536"/>
    <w:lvl w:ilvl="0" w:tplc="04090017">
      <w:start w:val="4"/>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180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C636830"/>
    <w:multiLevelType w:val="multilevel"/>
    <w:tmpl w:val="ACA82A66"/>
    <w:lvl w:ilvl="0">
      <w:start w:val="1"/>
      <w:numFmt w:val="decimal"/>
      <w:lvlText w:val="%1."/>
      <w:lvlJc w:val="left"/>
      <w:pPr>
        <w:tabs>
          <w:tab w:val="num" w:pos="720"/>
        </w:tabs>
        <w:ind w:left="720" w:hanging="360"/>
      </w:pPr>
      <w:rPr>
        <w:rFonts w:ascii="Arial" w:hAnsi="Arial" w:hint="default"/>
        <w:b w:val="0"/>
        <w:i w:val="0"/>
        <w:sz w:val="20"/>
      </w:rPr>
    </w:lvl>
    <w:lvl w:ilvl="1">
      <w:start w:val="1"/>
      <w:numFmt w:val="lowerLetter"/>
      <w:lvlText w:val="%2."/>
      <w:lvlJc w:val="left"/>
      <w:pPr>
        <w:tabs>
          <w:tab w:val="num" w:pos="1080"/>
        </w:tabs>
        <w:ind w:left="1080" w:hanging="360"/>
      </w:pPr>
      <w:rPr>
        <w:rFonts w:ascii="Arial" w:hAnsi="Arial" w:hint="default"/>
        <w:b w:val="0"/>
        <w:i w:val="0"/>
        <w:sz w:val="20"/>
      </w:rPr>
    </w:lvl>
    <w:lvl w:ilvl="2">
      <w:start w:val="1"/>
      <w:numFmt w:val="decimal"/>
      <w:lvlText w:val="%3)"/>
      <w:lvlJc w:val="left"/>
      <w:pPr>
        <w:tabs>
          <w:tab w:val="num" w:pos="1440"/>
        </w:tabs>
        <w:ind w:left="1440" w:hanging="360"/>
      </w:pPr>
      <w:rPr>
        <w:rFonts w:ascii="Arial" w:hAnsi="Arial" w:hint="default"/>
        <w:b w:val="0"/>
        <w:i w:val="0"/>
        <w:sz w:val="20"/>
      </w:rPr>
    </w:lvl>
    <w:lvl w:ilvl="3">
      <w:start w:val="1"/>
      <w:numFmt w:val="lowerLetter"/>
      <w:lvlText w:val="%4)"/>
      <w:lvlJc w:val="left"/>
      <w:pPr>
        <w:tabs>
          <w:tab w:val="num" w:pos="1800"/>
        </w:tabs>
        <w:ind w:left="1800" w:hanging="360"/>
      </w:pPr>
      <w:rPr>
        <w:rFonts w:ascii="Times New Roman" w:hAnsi="Times New Roman" w:hint="default"/>
        <w:b w:val="0"/>
        <w:i w:val="0"/>
        <w:sz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428A6F57"/>
    <w:multiLevelType w:val="hybridMultilevel"/>
    <w:tmpl w:val="8E9EB7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AB3C99"/>
    <w:multiLevelType w:val="hybridMultilevel"/>
    <w:tmpl w:val="E6085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59A76D4"/>
    <w:multiLevelType w:val="hybridMultilevel"/>
    <w:tmpl w:val="506CD80A"/>
    <w:lvl w:ilvl="0" w:tplc="65FE2776">
      <w:start w:val="1"/>
      <w:numFmt w:val="lowerLetter"/>
      <w:lvlText w:val="%1."/>
      <w:lvlJc w:val="left"/>
      <w:pPr>
        <w:ind w:left="1440" w:hanging="360"/>
      </w:pPr>
      <w:rPr>
        <w:rFonts w:ascii="Times New Roman" w:eastAsia="Times New Roman" w:hAnsi="Times New Roman"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C093E88"/>
    <w:multiLevelType w:val="hybridMultilevel"/>
    <w:tmpl w:val="2B584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43783D"/>
    <w:multiLevelType w:val="hybridMultilevel"/>
    <w:tmpl w:val="03AC1C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EA55535"/>
    <w:multiLevelType w:val="multilevel"/>
    <w:tmpl w:val="427CF0DA"/>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3" w15:restartNumberingAfterBreak="0">
    <w:nsid w:val="50DA092A"/>
    <w:multiLevelType w:val="hybridMultilevel"/>
    <w:tmpl w:val="A1027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822F54"/>
    <w:multiLevelType w:val="hybridMultilevel"/>
    <w:tmpl w:val="B4CC90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7A64632"/>
    <w:multiLevelType w:val="multilevel"/>
    <w:tmpl w:val="C106AB10"/>
    <w:lvl w:ilvl="0">
      <w:start w:val="1"/>
      <w:numFmt w:val="decimal"/>
      <w:lvlText w:val="%1."/>
      <w:lvlJc w:val="left"/>
      <w:pPr>
        <w:tabs>
          <w:tab w:val="num" w:pos="720"/>
        </w:tabs>
        <w:ind w:left="720" w:hanging="360"/>
      </w:pPr>
      <w:rPr>
        <w:rFonts w:ascii="Arial" w:hAnsi="Arial" w:hint="default"/>
        <w:b w:val="0"/>
        <w:i w:val="0"/>
        <w:sz w:val="20"/>
      </w:rPr>
    </w:lvl>
    <w:lvl w:ilvl="1">
      <w:start w:val="1"/>
      <w:numFmt w:val="lowerLetter"/>
      <w:lvlText w:val="%2."/>
      <w:lvlJc w:val="left"/>
      <w:pPr>
        <w:tabs>
          <w:tab w:val="num" w:pos="1080"/>
        </w:tabs>
        <w:ind w:left="1080" w:hanging="360"/>
      </w:pPr>
      <w:rPr>
        <w:rFonts w:ascii="Times New Roman" w:hAnsi="Times New Roman" w:hint="default"/>
        <w:b w:val="0"/>
        <w:i w:val="0"/>
        <w:sz w:val="24"/>
      </w:rPr>
    </w:lvl>
    <w:lvl w:ilvl="2">
      <w:start w:val="1"/>
      <w:numFmt w:val="decimal"/>
      <w:lvlText w:val="%3)"/>
      <w:lvlJc w:val="left"/>
      <w:pPr>
        <w:tabs>
          <w:tab w:val="num" w:pos="1440"/>
        </w:tabs>
        <w:ind w:left="1440" w:hanging="360"/>
      </w:pPr>
      <w:rPr>
        <w:rFonts w:ascii="Times New Roman" w:hAnsi="Times New Roman" w:hint="default"/>
        <w:b w:val="0"/>
        <w:i w:val="0"/>
        <w:sz w:val="24"/>
      </w:rPr>
    </w:lvl>
    <w:lvl w:ilvl="3">
      <w:start w:val="1"/>
      <w:numFmt w:val="lowerLetter"/>
      <w:lvlText w:val="%4)"/>
      <w:lvlJc w:val="left"/>
      <w:pPr>
        <w:tabs>
          <w:tab w:val="num" w:pos="1800"/>
        </w:tabs>
        <w:ind w:left="1800" w:hanging="360"/>
      </w:pPr>
      <w:rPr>
        <w:rFonts w:ascii="Times New Roman" w:hAnsi="Times New Roman" w:hint="default"/>
        <w:b w:val="0"/>
        <w:i w:val="0"/>
        <w:sz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15:restartNumberingAfterBreak="0">
    <w:nsid w:val="5B865F13"/>
    <w:multiLevelType w:val="hybridMultilevel"/>
    <w:tmpl w:val="5778E93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3CD6E62"/>
    <w:multiLevelType w:val="multilevel"/>
    <w:tmpl w:val="13FCEF28"/>
    <w:lvl w:ilvl="0">
      <w:start w:val="1"/>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8" w15:restartNumberingAfterBreak="0">
    <w:nsid w:val="641D708D"/>
    <w:multiLevelType w:val="multilevel"/>
    <w:tmpl w:val="308CD08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57872E6"/>
    <w:multiLevelType w:val="multilevel"/>
    <w:tmpl w:val="761C9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256C2E"/>
    <w:multiLevelType w:val="multilevel"/>
    <w:tmpl w:val="E3FA8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BF9110D"/>
    <w:multiLevelType w:val="multilevel"/>
    <w:tmpl w:val="C7D82D3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2" w15:restartNumberingAfterBreak="0">
    <w:nsid w:val="6ED8139D"/>
    <w:multiLevelType w:val="hybridMultilevel"/>
    <w:tmpl w:val="9BA0ECE6"/>
    <w:lvl w:ilvl="0" w:tplc="04090001">
      <w:start w:val="1"/>
      <w:numFmt w:val="bullet"/>
      <w:lvlText w:val=""/>
      <w:lvlJc w:val="left"/>
      <w:pPr>
        <w:ind w:left="5292" w:hanging="360"/>
      </w:pPr>
      <w:rPr>
        <w:rFonts w:ascii="Symbol" w:hAnsi="Symbol" w:hint="default"/>
      </w:rPr>
    </w:lvl>
    <w:lvl w:ilvl="1" w:tplc="04090003">
      <w:start w:val="1"/>
      <w:numFmt w:val="bullet"/>
      <w:lvlText w:val="o"/>
      <w:lvlJc w:val="left"/>
      <w:pPr>
        <w:ind w:left="6012" w:hanging="360"/>
      </w:pPr>
      <w:rPr>
        <w:rFonts w:ascii="Courier New" w:hAnsi="Courier New" w:cs="Courier New" w:hint="default"/>
      </w:rPr>
    </w:lvl>
    <w:lvl w:ilvl="2" w:tplc="04090005">
      <w:start w:val="1"/>
      <w:numFmt w:val="bullet"/>
      <w:lvlText w:val=""/>
      <w:lvlJc w:val="left"/>
      <w:pPr>
        <w:ind w:left="6732" w:hanging="360"/>
      </w:pPr>
      <w:rPr>
        <w:rFonts w:ascii="Wingdings" w:hAnsi="Wingdings" w:hint="default"/>
      </w:rPr>
    </w:lvl>
    <w:lvl w:ilvl="3" w:tplc="04090001">
      <w:start w:val="1"/>
      <w:numFmt w:val="bullet"/>
      <w:lvlText w:val=""/>
      <w:lvlJc w:val="left"/>
      <w:pPr>
        <w:ind w:left="7452" w:hanging="360"/>
      </w:pPr>
      <w:rPr>
        <w:rFonts w:ascii="Symbol" w:hAnsi="Symbol" w:hint="default"/>
      </w:rPr>
    </w:lvl>
    <w:lvl w:ilvl="4" w:tplc="04090003">
      <w:start w:val="1"/>
      <w:numFmt w:val="bullet"/>
      <w:lvlText w:val="o"/>
      <w:lvlJc w:val="left"/>
      <w:pPr>
        <w:ind w:left="8172" w:hanging="360"/>
      </w:pPr>
      <w:rPr>
        <w:rFonts w:ascii="Courier New" w:hAnsi="Courier New" w:cs="Courier New" w:hint="default"/>
      </w:rPr>
    </w:lvl>
    <w:lvl w:ilvl="5" w:tplc="04090005">
      <w:start w:val="1"/>
      <w:numFmt w:val="bullet"/>
      <w:lvlText w:val=""/>
      <w:lvlJc w:val="left"/>
      <w:pPr>
        <w:ind w:left="8892" w:hanging="360"/>
      </w:pPr>
      <w:rPr>
        <w:rFonts w:ascii="Wingdings" w:hAnsi="Wingdings" w:hint="default"/>
      </w:rPr>
    </w:lvl>
    <w:lvl w:ilvl="6" w:tplc="04090001">
      <w:start w:val="1"/>
      <w:numFmt w:val="bullet"/>
      <w:lvlText w:val=""/>
      <w:lvlJc w:val="left"/>
      <w:pPr>
        <w:ind w:left="9612" w:hanging="360"/>
      </w:pPr>
      <w:rPr>
        <w:rFonts w:ascii="Symbol" w:hAnsi="Symbol" w:hint="default"/>
      </w:rPr>
    </w:lvl>
    <w:lvl w:ilvl="7" w:tplc="04090003">
      <w:start w:val="1"/>
      <w:numFmt w:val="bullet"/>
      <w:lvlText w:val="o"/>
      <w:lvlJc w:val="left"/>
      <w:pPr>
        <w:ind w:left="10332" w:hanging="360"/>
      </w:pPr>
      <w:rPr>
        <w:rFonts w:ascii="Courier New" w:hAnsi="Courier New" w:cs="Courier New" w:hint="default"/>
      </w:rPr>
    </w:lvl>
    <w:lvl w:ilvl="8" w:tplc="04090005">
      <w:start w:val="1"/>
      <w:numFmt w:val="bullet"/>
      <w:lvlText w:val=""/>
      <w:lvlJc w:val="left"/>
      <w:pPr>
        <w:ind w:left="11052" w:hanging="360"/>
      </w:pPr>
      <w:rPr>
        <w:rFonts w:ascii="Wingdings" w:hAnsi="Wingdings" w:hint="default"/>
      </w:rPr>
    </w:lvl>
  </w:abstractNum>
  <w:abstractNum w:abstractNumId="43" w15:restartNumberingAfterBreak="0">
    <w:nsid w:val="734A3AE0"/>
    <w:multiLevelType w:val="multilevel"/>
    <w:tmpl w:val="0FD832EE"/>
    <w:lvl w:ilvl="0">
      <w:start w:val="4"/>
      <w:numFmt w:val="decimal"/>
      <w:lvlText w:val="%1."/>
      <w:lvlJc w:val="left"/>
      <w:pPr>
        <w:tabs>
          <w:tab w:val="num" w:pos="720"/>
        </w:tabs>
        <w:ind w:left="720" w:hanging="360"/>
      </w:pPr>
      <w:rPr>
        <w:rFonts w:hint="default"/>
      </w:rPr>
    </w:lvl>
    <w:lvl w:ilvl="1">
      <w:start w:val="1"/>
      <w:numFmt w:val="upperLetter"/>
      <w:lvlText w:val="%2."/>
      <w:lvlJc w:val="left"/>
      <w:pPr>
        <w:tabs>
          <w:tab w:val="num" w:pos="1080"/>
        </w:tabs>
        <w:ind w:left="1080" w:hanging="360"/>
      </w:pPr>
      <w:rPr>
        <w:rFonts w:ascii="Times New Roman" w:hAnsi="Times New Roman" w:hint="default"/>
        <w:b w:val="0"/>
        <w:i w:val="0"/>
        <w:sz w:val="24"/>
      </w:rPr>
    </w:lvl>
    <w:lvl w:ilvl="2">
      <w:start w:val="1"/>
      <w:numFmt w:val="lowerRoman"/>
      <w:lvlText w:val="%3."/>
      <w:lvlJc w:val="righ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ascii="WP TypographicSymbols" w:hAnsi="WP TypographicSymbols" w:hint="default"/>
      </w:rPr>
    </w:lvl>
    <w:lvl w:ilvl="5">
      <w:start w:val="1"/>
      <w:numFmt w:val="upperLetter"/>
      <w:lvlText w:val="%6."/>
      <w:lvlJc w:val="left"/>
      <w:pPr>
        <w:tabs>
          <w:tab w:val="num" w:pos="0"/>
        </w:tabs>
        <w:ind w:left="4320" w:hanging="720"/>
      </w:pPr>
      <w:rPr>
        <w:rFonts w:hint="default"/>
      </w:rPr>
    </w:lvl>
    <w:lvl w:ilvl="6">
      <w:start w:val="1"/>
      <w:numFmt w:val="upperLetter"/>
      <w:lvlText w:val="%7."/>
      <w:lvlJc w:val="left"/>
      <w:pPr>
        <w:tabs>
          <w:tab w:val="num" w:pos="0"/>
        </w:tabs>
        <w:ind w:left="5040" w:hanging="720"/>
      </w:pPr>
      <w:rPr>
        <w:rFonts w:hint="default"/>
      </w:rPr>
    </w:lvl>
    <w:lvl w:ilvl="7">
      <w:start w:val="1"/>
      <w:numFmt w:val="upp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44" w15:restartNumberingAfterBreak="0">
    <w:nsid w:val="7C3D0E1F"/>
    <w:multiLevelType w:val="hybridMultilevel"/>
    <w:tmpl w:val="D52EDB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E4F651A"/>
    <w:multiLevelType w:val="hybridMultilevel"/>
    <w:tmpl w:val="A60811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2"/>
  </w:num>
  <w:num w:numId="3">
    <w:abstractNumId w:val="32"/>
  </w:num>
  <w:num w:numId="4">
    <w:abstractNumId w:val="6"/>
  </w:num>
  <w:num w:numId="5">
    <w:abstractNumId w:val="42"/>
  </w:num>
  <w:num w:numId="6">
    <w:abstractNumId w:val="29"/>
  </w:num>
  <w:num w:numId="7">
    <w:abstractNumId w:val="10"/>
  </w:num>
  <w:num w:numId="8">
    <w:abstractNumId w:val="3"/>
  </w:num>
  <w:num w:numId="9">
    <w:abstractNumId w:val="5"/>
  </w:num>
  <w:num w:numId="10">
    <w:abstractNumId w:val="34"/>
  </w:num>
  <w:num w:numId="11">
    <w:abstractNumId w:val="43"/>
  </w:num>
  <w:num w:numId="12">
    <w:abstractNumId w:val="45"/>
  </w:num>
  <w:num w:numId="13">
    <w:abstractNumId w:val="28"/>
  </w:num>
  <w:num w:numId="14">
    <w:abstractNumId w:val="33"/>
  </w:num>
  <w:num w:numId="15">
    <w:abstractNumId w:val="21"/>
  </w:num>
  <w:num w:numId="16">
    <w:abstractNumId w:val="30"/>
  </w:num>
  <w:num w:numId="17">
    <w:abstractNumId w:val="23"/>
  </w:num>
  <w:num w:numId="18">
    <w:abstractNumId w:val="44"/>
  </w:num>
  <w:num w:numId="19">
    <w:abstractNumId w:val="35"/>
  </w:num>
  <w:num w:numId="20">
    <w:abstractNumId w:val="24"/>
  </w:num>
  <w:num w:numId="21">
    <w:abstractNumId w:val="7"/>
  </w:num>
  <w:num w:numId="22">
    <w:abstractNumId w:val="26"/>
  </w:num>
  <w:num w:numId="23">
    <w:abstractNumId w:val="20"/>
  </w:num>
  <w:num w:numId="24">
    <w:abstractNumId w:val="17"/>
  </w:num>
  <w:num w:numId="25">
    <w:abstractNumId w:val="22"/>
  </w:num>
  <w:num w:numId="26">
    <w:abstractNumId w:val="25"/>
  </w:num>
  <w:num w:numId="27">
    <w:abstractNumId w:val="8"/>
  </w:num>
  <w:num w:numId="28">
    <w:abstractNumId w:val="18"/>
  </w:num>
  <w:num w:numId="29">
    <w:abstractNumId w:val="16"/>
  </w:num>
  <w:num w:numId="30">
    <w:abstractNumId w:val="1"/>
  </w:num>
  <w:num w:numId="31">
    <w:abstractNumId w:val="0"/>
  </w:num>
  <w:num w:numId="32">
    <w:abstractNumId w:val="27"/>
  </w:num>
  <w:num w:numId="33">
    <w:abstractNumId w:val="11"/>
  </w:num>
  <w:num w:numId="34">
    <w:abstractNumId w:val="2"/>
  </w:num>
  <w:num w:numId="35">
    <w:abstractNumId w:val="9"/>
  </w:num>
  <w:num w:numId="36">
    <w:abstractNumId w:val="31"/>
  </w:num>
  <w:num w:numId="37">
    <w:abstractNumId w:val="38"/>
  </w:num>
  <w:num w:numId="38">
    <w:abstractNumId w:val="13"/>
  </w:num>
  <w:num w:numId="39">
    <w:abstractNumId w:val="19"/>
  </w:num>
  <w:num w:numId="40">
    <w:abstractNumId w:val="37"/>
  </w:num>
  <w:num w:numId="41">
    <w:abstractNumId w:val="15"/>
  </w:num>
  <w:num w:numId="42">
    <w:abstractNumId w:val="36"/>
  </w:num>
  <w:num w:numId="43">
    <w:abstractNumId w:val="40"/>
  </w:num>
  <w:num w:numId="44">
    <w:abstractNumId w:val="14"/>
  </w:num>
  <w:num w:numId="45">
    <w:abstractNumId w:val="41"/>
  </w:num>
  <w:num w:numId="46">
    <w:abstractNumId w:val="3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hideSpellingErrors/>
  <w:hideGrammaticalErrors/>
  <w:doNotTrackFormatting/>
  <w:documentProtection w:formatting="1" w:enforcement="0"/>
  <w:defaultTabStop w:val="720"/>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AwMDQyNbSwNLIwMTNU0lEKTi0uzszPAykwrQUAcNSBaywAAAA="/>
  </w:docVars>
  <w:rsids>
    <w:rsidRoot w:val="0019439E"/>
    <w:rsid w:val="00002C5B"/>
    <w:rsid w:val="000044DD"/>
    <w:rsid w:val="00007E78"/>
    <w:rsid w:val="00017954"/>
    <w:rsid w:val="000218B9"/>
    <w:rsid w:val="00021CF3"/>
    <w:rsid w:val="000353C5"/>
    <w:rsid w:val="00037CC3"/>
    <w:rsid w:val="0004387F"/>
    <w:rsid w:val="0005135B"/>
    <w:rsid w:val="0005374B"/>
    <w:rsid w:val="00057087"/>
    <w:rsid w:val="00066CA3"/>
    <w:rsid w:val="000761EA"/>
    <w:rsid w:val="000833A5"/>
    <w:rsid w:val="00086626"/>
    <w:rsid w:val="0009096A"/>
    <w:rsid w:val="00094467"/>
    <w:rsid w:val="000955A4"/>
    <w:rsid w:val="000A375C"/>
    <w:rsid w:val="000B052A"/>
    <w:rsid w:val="000B6C2A"/>
    <w:rsid w:val="000C24CE"/>
    <w:rsid w:val="000C3166"/>
    <w:rsid w:val="000D0453"/>
    <w:rsid w:val="000D1670"/>
    <w:rsid w:val="000D25A6"/>
    <w:rsid w:val="000D4371"/>
    <w:rsid w:val="000D59D2"/>
    <w:rsid w:val="000D664F"/>
    <w:rsid w:val="000D7397"/>
    <w:rsid w:val="000E0253"/>
    <w:rsid w:val="000E51D3"/>
    <w:rsid w:val="000E6EEF"/>
    <w:rsid w:val="000F0D66"/>
    <w:rsid w:val="000F1318"/>
    <w:rsid w:val="00100B6E"/>
    <w:rsid w:val="00116219"/>
    <w:rsid w:val="0012058D"/>
    <w:rsid w:val="001216DB"/>
    <w:rsid w:val="00122A4F"/>
    <w:rsid w:val="001333F0"/>
    <w:rsid w:val="001341D8"/>
    <w:rsid w:val="00134B8C"/>
    <w:rsid w:val="00144FC7"/>
    <w:rsid w:val="00150003"/>
    <w:rsid w:val="001508BB"/>
    <w:rsid w:val="00151E2B"/>
    <w:rsid w:val="00164C75"/>
    <w:rsid w:val="00165043"/>
    <w:rsid w:val="0016562F"/>
    <w:rsid w:val="00174812"/>
    <w:rsid w:val="00185E58"/>
    <w:rsid w:val="001865FA"/>
    <w:rsid w:val="0019439E"/>
    <w:rsid w:val="00196A78"/>
    <w:rsid w:val="001A048E"/>
    <w:rsid w:val="001A3ACB"/>
    <w:rsid w:val="001B0283"/>
    <w:rsid w:val="001C1CBC"/>
    <w:rsid w:val="001C300A"/>
    <w:rsid w:val="001D2BAB"/>
    <w:rsid w:val="001D47AF"/>
    <w:rsid w:val="001D78DE"/>
    <w:rsid w:val="001D7E27"/>
    <w:rsid w:val="002033D9"/>
    <w:rsid w:val="00204A23"/>
    <w:rsid w:val="002133AC"/>
    <w:rsid w:val="002144E7"/>
    <w:rsid w:val="002171C9"/>
    <w:rsid w:val="00222556"/>
    <w:rsid w:val="00225BED"/>
    <w:rsid w:val="00236743"/>
    <w:rsid w:val="00236AB3"/>
    <w:rsid w:val="00237499"/>
    <w:rsid w:val="00242E77"/>
    <w:rsid w:val="0026276B"/>
    <w:rsid w:val="00265E06"/>
    <w:rsid w:val="00266619"/>
    <w:rsid w:val="00273171"/>
    <w:rsid w:val="00280B9A"/>
    <w:rsid w:val="00283282"/>
    <w:rsid w:val="00294E00"/>
    <w:rsid w:val="002A4D24"/>
    <w:rsid w:val="002B4D3C"/>
    <w:rsid w:val="002C4D23"/>
    <w:rsid w:val="002F0934"/>
    <w:rsid w:val="002F1DB3"/>
    <w:rsid w:val="002F45F9"/>
    <w:rsid w:val="002F4F47"/>
    <w:rsid w:val="002F6D03"/>
    <w:rsid w:val="002F7C6B"/>
    <w:rsid w:val="00301E51"/>
    <w:rsid w:val="00305A0E"/>
    <w:rsid w:val="003149B0"/>
    <w:rsid w:val="00314F83"/>
    <w:rsid w:val="00323E3B"/>
    <w:rsid w:val="00325AF5"/>
    <w:rsid w:val="00336560"/>
    <w:rsid w:val="0034081A"/>
    <w:rsid w:val="00342279"/>
    <w:rsid w:val="00342C09"/>
    <w:rsid w:val="00345E09"/>
    <w:rsid w:val="00346929"/>
    <w:rsid w:val="0035181D"/>
    <w:rsid w:val="00372751"/>
    <w:rsid w:val="00373351"/>
    <w:rsid w:val="00386D04"/>
    <w:rsid w:val="00387E27"/>
    <w:rsid w:val="00393518"/>
    <w:rsid w:val="003B305B"/>
    <w:rsid w:val="003B5357"/>
    <w:rsid w:val="003B6B37"/>
    <w:rsid w:val="003C1C82"/>
    <w:rsid w:val="003C242B"/>
    <w:rsid w:val="003C3C40"/>
    <w:rsid w:val="003D034D"/>
    <w:rsid w:val="003D17B6"/>
    <w:rsid w:val="003E0EEC"/>
    <w:rsid w:val="003E31C2"/>
    <w:rsid w:val="004010BE"/>
    <w:rsid w:val="0040265F"/>
    <w:rsid w:val="004069B8"/>
    <w:rsid w:val="00410F83"/>
    <w:rsid w:val="0041210B"/>
    <w:rsid w:val="00416F31"/>
    <w:rsid w:val="004219FD"/>
    <w:rsid w:val="00425739"/>
    <w:rsid w:val="00427A6D"/>
    <w:rsid w:val="00430C0F"/>
    <w:rsid w:val="00435FF1"/>
    <w:rsid w:val="004429EC"/>
    <w:rsid w:val="00445AC5"/>
    <w:rsid w:val="00454335"/>
    <w:rsid w:val="00471C91"/>
    <w:rsid w:val="00474C1C"/>
    <w:rsid w:val="00484BC0"/>
    <w:rsid w:val="0049691B"/>
    <w:rsid w:val="004B53F9"/>
    <w:rsid w:val="004C139F"/>
    <w:rsid w:val="004C58D5"/>
    <w:rsid w:val="004C68F5"/>
    <w:rsid w:val="004C7198"/>
    <w:rsid w:val="004C71D7"/>
    <w:rsid w:val="004D3D7B"/>
    <w:rsid w:val="004E09AD"/>
    <w:rsid w:val="004F4CFC"/>
    <w:rsid w:val="0050096C"/>
    <w:rsid w:val="00506B4D"/>
    <w:rsid w:val="00512F33"/>
    <w:rsid w:val="00520701"/>
    <w:rsid w:val="00522DB2"/>
    <w:rsid w:val="00534B0F"/>
    <w:rsid w:val="005436CD"/>
    <w:rsid w:val="005439FD"/>
    <w:rsid w:val="00550FF2"/>
    <w:rsid w:val="00553B67"/>
    <w:rsid w:val="0057025F"/>
    <w:rsid w:val="00570C86"/>
    <w:rsid w:val="005774FD"/>
    <w:rsid w:val="00580550"/>
    <w:rsid w:val="00582C0E"/>
    <w:rsid w:val="00593BFF"/>
    <w:rsid w:val="00596C14"/>
    <w:rsid w:val="00597155"/>
    <w:rsid w:val="005A2175"/>
    <w:rsid w:val="005A3222"/>
    <w:rsid w:val="005A34FF"/>
    <w:rsid w:val="005A4215"/>
    <w:rsid w:val="005A53D0"/>
    <w:rsid w:val="005B06FC"/>
    <w:rsid w:val="005B1D49"/>
    <w:rsid w:val="005B3C68"/>
    <w:rsid w:val="005C0AF6"/>
    <w:rsid w:val="005C44F1"/>
    <w:rsid w:val="005D2D1D"/>
    <w:rsid w:val="005F1A69"/>
    <w:rsid w:val="005F362B"/>
    <w:rsid w:val="005F525F"/>
    <w:rsid w:val="00610B2B"/>
    <w:rsid w:val="006134BD"/>
    <w:rsid w:val="00620AE0"/>
    <w:rsid w:val="006300A6"/>
    <w:rsid w:val="00635250"/>
    <w:rsid w:val="00635A00"/>
    <w:rsid w:val="006440FE"/>
    <w:rsid w:val="00646654"/>
    <w:rsid w:val="00646D74"/>
    <w:rsid w:val="00652041"/>
    <w:rsid w:val="00664D1F"/>
    <w:rsid w:val="00667D1F"/>
    <w:rsid w:val="00682C15"/>
    <w:rsid w:val="00682C83"/>
    <w:rsid w:val="00687123"/>
    <w:rsid w:val="006958DB"/>
    <w:rsid w:val="006959B8"/>
    <w:rsid w:val="006A0B76"/>
    <w:rsid w:val="006A2F9D"/>
    <w:rsid w:val="006A34CA"/>
    <w:rsid w:val="006B0E8E"/>
    <w:rsid w:val="006C3534"/>
    <w:rsid w:val="006C4E9F"/>
    <w:rsid w:val="006D3BAD"/>
    <w:rsid w:val="006D468A"/>
    <w:rsid w:val="006E237A"/>
    <w:rsid w:val="006F1DE4"/>
    <w:rsid w:val="006F2E78"/>
    <w:rsid w:val="006F49CE"/>
    <w:rsid w:val="006F5E68"/>
    <w:rsid w:val="00713A01"/>
    <w:rsid w:val="007171F3"/>
    <w:rsid w:val="007251BE"/>
    <w:rsid w:val="0072583A"/>
    <w:rsid w:val="00726C54"/>
    <w:rsid w:val="00732895"/>
    <w:rsid w:val="007462CE"/>
    <w:rsid w:val="007463EE"/>
    <w:rsid w:val="00751852"/>
    <w:rsid w:val="007633B7"/>
    <w:rsid w:val="007674E8"/>
    <w:rsid w:val="007747CA"/>
    <w:rsid w:val="00774CFA"/>
    <w:rsid w:val="00776532"/>
    <w:rsid w:val="00777924"/>
    <w:rsid w:val="00783011"/>
    <w:rsid w:val="007839F9"/>
    <w:rsid w:val="007A2897"/>
    <w:rsid w:val="007A59AF"/>
    <w:rsid w:val="007A6EB4"/>
    <w:rsid w:val="007B07B2"/>
    <w:rsid w:val="007B5071"/>
    <w:rsid w:val="007B5D81"/>
    <w:rsid w:val="007C75A5"/>
    <w:rsid w:val="007C7889"/>
    <w:rsid w:val="007D6DBF"/>
    <w:rsid w:val="007F4161"/>
    <w:rsid w:val="007F6333"/>
    <w:rsid w:val="007F71BE"/>
    <w:rsid w:val="00810536"/>
    <w:rsid w:val="0081256A"/>
    <w:rsid w:val="00812C45"/>
    <w:rsid w:val="00816E09"/>
    <w:rsid w:val="008208E9"/>
    <w:rsid w:val="00820908"/>
    <w:rsid w:val="00824F41"/>
    <w:rsid w:val="00825EE4"/>
    <w:rsid w:val="00827482"/>
    <w:rsid w:val="00830BBF"/>
    <w:rsid w:val="00841B7D"/>
    <w:rsid w:val="008434C3"/>
    <w:rsid w:val="008454F4"/>
    <w:rsid w:val="00846820"/>
    <w:rsid w:val="00861297"/>
    <w:rsid w:val="008659E7"/>
    <w:rsid w:val="008660E1"/>
    <w:rsid w:val="008702F5"/>
    <w:rsid w:val="008715C5"/>
    <w:rsid w:val="00871F84"/>
    <w:rsid w:val="00875402"/>
    <w:rsid w:val="008829CE"/>
    <w:rsid w:val="00882FF2"/>
    <w:rsid w:val="008844C2"/>
    <w:rsid w:val="00884ED9"/>
    <w:rsid w:val="00887E93"/>
    <w:rsid w:val="008918B9"/>
    <w:rsid w:val="00895FEB"/>
    <w:rsid w:val="008A6ED7"/>
    <w:rsid w:val="008C2B3F"/>
    <w:rsid w:val="008D002B"/>
    <w:rsid w:val="008D0AAD"/>
    <w:rsid w:val="008D2274"/>
    <w:rsid w:val="008D26D8"/>
    <w:rsid w:val="008D3CAE"/>
    <w:rsid w:val="008E1123"/>
    <w:rsid w:val="008E26E8"/>
    <w:rsid w:val="008E3E23"/>
    <w:rsid w:val="00901D1B"/>
    <w:rsid w:val="00904E1F"/>
    <w:rsid w:val="00905CEE"/>
    <w:rsid w:val="00912500"/>
    <w:rsid w:val="00914E67"/>
    <w:rsid w:val="009169FC"/>
    <w:rsid w:val="00924358"/>
    <w:rsid w:val="00925FA2"/>
    <w:rsid w:val="00932202"/>
    <w:rsid w:val="00941D80"/>
    <w:rsid w:val="00946EE2"/>
    <w:rsid w:val="009518D6"/>
    <w:rsid w:val="0096221D"/>
    <w:rsid w:val="00963DC1"/>
    <w:rsid w:val="0097083E"/>
    <w:rsid w:val="009713C6"/>
    <w:rsid w:val="00971F9B"/>
    <w:rsid w:val="009826E7"/>
    <w:rsid w:val="00992002"/>
    <w:rsid w:val="009A2AD7"/>
    <w:rsid w:val="009A7ED7"/>
    <w:rsid w:val="009B3617"/>
    <w:rsid w:val="009B3D4E"/>
    <w:rsid w:val="009C0B8D"/>
    <w:rsid w:val="009C0C24"/>
    <w:rsid w:val="009C374C"/>
    <w:rsid w:val="009D01EB"/>
    <w:rsid w:val="009D3F5E"/>
    <w:rsid w:val="009E5142"/>
    <w:rsid w:val="009E7E50"/>
    <w:rsid w:val="00A03AE7"/>
    <w:rsid w:val="00A061B4"/>
    <w:rsid w:val="00A16301"/>
    <w:rsid w:val="00A22BAE"/>
    <w:rsid w:val="00A276A0"/>
    <w:rsid w:val="00A27A39"/>
    <w:rsid w:val="00A42280"/>
    <w:rsid w:val="00A45F96"/>
    <w:rsid w:val="00A53D0F"/>
    <w:rsid w:val="00A551BF"/>
    <w:rsid w:val="00A56557"/>
    <w:rsid w:val="00A674A8"/>
    <w:rsid w:val="00A77A7E"/>
    <w:rsid w:val="00A97DBC"/>
    <w:rsid w:val="00AA0508"/>
    <w:rsid w:val="00AA64FD"/>
    <w:rsid w:val="00AB54D2"/>
    <w:rsid w:val="00AC1D65"/>
    <w:rsid w:val="00AC4C6D"/>
    <w:rsid w:val="00AD230C"/>
    <w:rsid w:val="00AD3023"/>
    <w:rsid w:val="00AD602B"/>
    <w:rsid w:val="00AD74FD"/>
    <w:rsid w:val="00AE42E9"/>
    <w:rsid w:val="00AF15EC"/>
    <w:rsid w:val="00B145FB"/>
    <w:rsid w:val="00B17FF5"/>
    <w:rsid w:val="00B4021A"/>
    <w:rsid w:val="00B5079F"/>
    <w:rsid w:val="00B540C5"/>
    <w:rsid w:val="00B565A4"/>
    <w:rsid w:val="00B60A6D"/>
    <w:rsid w:val="00B6751C"/>
    <w:rsid w:val="00B840CF"/>
    <w:rsid w:val="00B852B6"/>
    <w:rsid w:val="00B87298"/>
    <w:rsid w:val="00B90427"/>
    <w:rsid w:val="00B92712"/>
    <w:rsid w:val="00B9586D"/>
    <w:rsid w:val="00B95D43"/>
    <w:rsid w:val="00B970FB"/>
    <w:rsid w:val="00BA179D"/>
    <w:rsid w:val="00BB25A0"/>
    <w:rsid w:val="00BB2996"/>
    <w:rsid w:val="00BB55B1"/>
    <w:rsid w:val="00BC12B2"/>
    <w:rsid w:val="00BC3049"/>
    <w:rsid w:val="00BC3B28"/>
    <w:rsid w:val="00BD05BB"/>
    <w:rsid w:val="00BD3CE0"/>
    <w:rsid w:val="00BD4438"/>
    <w:rsid w:val="00BD6EB6"/>
    <w:rsid w:val="00BE32A9"/>
    <w:rsid w:val="00BE63FD"/>
    <w:rsid w:val="00C13C10"/>
    <w:rsid w:val="00C145F4"/>
    <w:rsid w:val="00C15B13"/>
    <w:rsid w:val="00C15B66"/>
    <w:rsid w:val="00C16B40"/>
    <w:rsid w:val="00C22177"/>
    <w:rsid w:val="00C27A0D"/>
    <w:rsid w:val="00C306C3"/>
    <w:rsid w:val="00C30AAF"/>
    <w:rsid w:val="00C347A2"/>
    <w:rsid w:val="00C4026D"/>
    <w:rsid w:val="00C42836"/>
    <w:rsid w:val="00C504C0"/>
    <w:rsid w:val="00C56033"/>
    <w:rsid w:val="00C67333"/>
    <w:rsid w:val="00C71712"/>
    <w:rsid w:val="00C74CF1"/>
    <w:rsid w:val="00C82322"/>
    <w:rsid w:val="00C82679"/>
    <w:rsid w:val="00C841EA"/>
    <w:rsid w:val="00C84DB9"/>
    <w:rsid w:val="00C87422"/>
    <w:rsid w:val="00C87864"/>
    <w:rsid w:val="00C9015C"/>
    <w:rsid w:val="00C9312A"/>
    <w:rsid w:val="00C95350"/>
    <w:rsid w:val="00C967F0"/>
    <w:rsid w:val="00C96B44"/>
    <w:rsid w:val="00C96D0F"/>
    <w:rsid w:val="00CA2558"/>
    <w:rsid w:val="00CA7CED"/>
    <w:rsid w:val="00CB25AE"/>
    <w:rsid w:val="00CB3A38"/>
    <w:rsid w:val="00CC05EA"/>
    <w:rsid w:val="00CD0663"/>
    <w:rsid w:val="00CD7D22"/>
    <w:rsid w:val="00CE5C55"/>
    <w:rsid w:val="00CE6719"/>
    <w:rsid w:val="00CF4FF7"/>
    <w:rsid w:val="00CF6338"/>
    <w:rsid w:val="00CF6BA6"/>
    <w:rsid w:val="00D001F7"/>
    <w:rsid w:val="00D0216E"/>
    <w:rsid w:val="00D07445"/>
    <w:rsid w:val="00D14B16"/>
    <w:rsid w:val="00D163F6"/>
    <w:rsid w:val="00D17250"/>
    <w:rsid w:val="00D21FBB"/>
    <w:rsid w:val="00D232C3"/>
    <w:rsid w:val="00D23C29"/>
    <w:rsid w:val="00D26382"/>
    <w:rsid w:val="00D457C2"/>
    <w:rsid w:val="00D6545D"/>
    <w:rsid w:val="00D65503"/>
    <w:rsid w:val="00D6724F"/>
    <w:rsid w:val="00D74A30"/>
    <w:rsid w:val="00D77E23"/>
    <w:rsid w:val="00D80904"/>
    <w:rsid w:val="00D82E5F"/>
    <w:rsid w:val="00D865CE"/>
    <w:rsid w:val="00D978C2"/>
    <w:rsid w:val="00DA4004"/>
    <w:rsid w:val="00DA4FA6"/>
    <w:rsid w:val="00DA61CB"/>
    <w:rsid w:val="00DA7FAA"/>
    <w:rsid w:val="00DC5483"/>
    <w:rsid w:val="00DC593D"/>
    <w:rsid w:val="00DC6604"/>
    <w:rsid w:val="00DD459E"/>
    <w:rsid w:val="00DD4CA4"/>
    <w:rsid w:val="00DE2E7D"/>
    <w:rsid w:val="00DE4853"/>
    <w:rsid w:val="00DE53F3"/>
    <w:rsid w:val="00DF480E"/>
    <w:rsid w:val="00DF4AE2"/>
    <w:rsid w:val="00E00BCC"/>
    <w:rsid w:val="00E01DCE"/>
    <w:rsid w:val="00E044B9"/>
    <w:rsid w:val="00E07CC2"/>
    <w:rsid w:val="00E07D97"/>
    <w:rsid w:val="00E11F4E"/>
    <w:rsid w:val="00E15772"/>
    <w:rsid w:val="00E15ABD"/>
    <w:rsid w:val="00E2675D"/>
    <w:rsid w:val="00E3547C"/>
    <w:rsid w:val="00E420CA"/>
    <w:rsid w:val="00E426EC"/>
    <w:rsid w:val="00E44BCE"/>
    <w:rsid w:val="00E4530F"/>
    <w:rsid w:val="00E4780C"/>
    <w:rsid w:val="00E52120"/>
    <w:rsid w:val="00E6024E"/>
    <w:rsid w:val="00E70133"/>
    <w:rsid w:val="00E7140C"/>
    <w:rsid w:val="00E7310D"/>
    <w:rsid w:val="00E76703"/>
    <w:rsid w:val="00E80D29"/>
    <w:rsid w:val="00E812E4"/>
    <w:rsid w:val="00E83CC5"/>
    <w:rsid w:val="00E90FC4"/>
    <w:rsid w:val="00E9165F"/>
    <w:rsid w:val="00E9305A"/>
    <w:rsid w:val="00E95C20"/>
    <w:rsid w:val="00E964F0"/>
    <w:rsid w:val="00EA251A"/>
    <w:rsid w:val="00EA3C9C"/>
    <w:rsid w:val="00EA4A4E"/>
    <w:rsid w:val="00EA4BB9"/>
    <w:rsid w:val="00EA4E39"/>
    <w:rsid w:val="00EB40B7"/>
    <w:rsid w:val="00EB43B6"/>
    <w:rsid w:val="00EB625E"/>
    <w:rsid w:val="00EB73BD"/>
    <w:rsid w:val="00EC3436"/>
    <w:rsid w:val="00EC38EC"/>
    <w:rsid w:val="00EC3E84"/>
    <w:rsid w:val="00EC4592"/>
    <w:rsid w:val="00ED2CEC"/>
    <w:rsid w:val="00ED3144"/>
    <w:rsid w:val="00EE2FBA"/>
    <w:rsid w:val="00EE3C12"/>
    <w:rsid w:val="00EE63E5"/>
    <w:rsid w:val="00EE76E5"/>
    <w:rsid w:val="00EF0B92"/>
    <w:rsid w:val="00EF24EC"/>
    <w:rsid w:val="00F0316C"/>
    <w:rsid w:val="00F03C44"/>
    <w:rsid w:val="00F1076E"/>
    <w:rsid w:val="00F122EB"/>
    <w:rsid w:val="00F12948"/>
    <w:rsid w:val="00F239C1"/>
    <w:rsid w:val="00F23FCD"/>
    <w:rsid w:val="00F26101"/>
    <w:rsid w:val="00F27416"/>
    <w:rsid w:val="00F30DD2"/>
    <w:rsid w:val="00F35E0D"/>
    <w:rsid w:val="00F45F3E"/>
    <w:rsid w:val="00F52A0C"/>
    <w:rsid w:val="00F54EE5"/>
    <w:rsid w:val="00F60829"/>
    <w:rsid w:val="00F629A1"/>
    <w:rsid w:val="00F66E50"/>
    <w:rsid w:val="00F706B7"/>
    <w:rsid w:val="00F7420B"/>
    <w:rsid w:val="00F7756F"/>
    <w:rsid w:val="00F82912"/>
    <w:rsid w:val="00F82F43"/>
    <w:rsid w:val="00F84BC4"/>
    <w:rsid w:val="00F854EB"/>
    <w:rsid w:val="00F879B8"/>
    <w:rsid w:val="00F9250D"/>
    <w:rsid w:val="00FA0282"/>
    <w:rsid w:val="00FB173C"/>
    <w:rsid w:val="00FC0614"/>
    <w:rsid w:val="00FC0E86"/>
    <w:rsid w:val="00FD31AF"/>
    <w:rsid w:val="00FD7B80"/>
    <w:rsid w:val="00FE0D6C"/>
    <w:rsid w:val="00FE4663"/>
    <w:rsid w:val="00FF1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738EF92"/>
  <w15:docId w15:val="{108873FA-FE36-49D7-A456-DDC3865BD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39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439E"/>
    <w:rPr>
      <w:color w:val="0000FF" w:themeColor="hyperlink"/>
      <w:u w:val="single"/>
    </w:rPr>
  </w:style>
  <w:style w:type="paragraph" w:styleId="ListParagraph">
    <w:name w:val="List Paragraph"/>
    <w:basedOn w:val="Normal"/>
    <w:uiPriority w:val="34"/>
    <w:qFormat/>
    <w:rsid w:val="0019439E"/>
    <w:pPr>
      <w:widowControl w:val="0"/>
      <w:spacing w:after="0" w:line="240" w:lineRule="auto"/>
    </w:pPr>
  </w:style>
  <w:style w:type="paragraph" w:customStyle="1" w:styleId="Default">
    <w:name w:val="Default"/>
    <w:rsid w:val="0019439E"/>
    <w:pPr>
      <w:autoSpaceDE w:val="0"/>
      <w:autoSpaceDN w:val="0"/>
      <w:adjustRightInd w:val="0"/>
      <w:spacing w:after="0" w:line="240" w:lineRule="auto"/>
    </w:pPr>
    <w:rPr>
      <w:rFonts w:ascii="Arial" w:eastAsia="Calibri" w:hAnsi="Arial" w:cs="Arial"/>
      <w:color w:val="000000"/>
      <w:sz w:val="24"/>
      <w:szCs w:val="24"/>
    </w:rPr>
  </w:style>
  <w:style w:type="table" w:customStyle="1" w:styleId="TableGrid1">
    <w:name w:val="Table Grid1"/>
    <w:basedOn w:val="TableNormal"/>
    <w:rsid w:val="001943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943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39E"/>
    <w:rPr>
      <w:rFonts w:ascii="Tahoma" w:eastAsia="Calibri" w:hAnsi="Tahoma" w:cs="Tahoma"/>
      <w:sz w:val="16"/>
      <w:szCs w:val="16"/>
    </w:rPr>
  </w:style>
  <w:style w:type="paragraph" w:styleId="Header">
    <w:name w:val="header"/>
    <w:basedOn w:val="Normal"/>
    <w:link w:val="HeaderChar"/>
    <w:uiPriority w:val="99"/>
    <w:unhideWhenUsed/>
    <w:rsid w:val="001943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439E"/>
    <w:rPr>
      <w:rFonts w:ascii="Calibri" w:eastAsia="Calibri" w:hAnsi="Calibri" w:cs="Times New Roman"/>
    </w:rPr>
  </w:style>
  <w:style w:type="paragraph" w:styleId="Footer">
    <w:name w:val="footer"/>
    <w:basedOn w:val="Normal"/>
    <w:link w:val="FooterChar"/>
    <w:uiPriority w:val="99"/>
    <w:unhideWhenUsed/>
    <w:rsid w:val="001943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439E"/>
    <w:rPr>
      <w:rFonts w:ascii="Calibri" w:eastAsia="Calibri" w:hAnsi="Calibri" w:cs="Times New Roman"/>
    </w:rPr>
  </w:style>
  <w:style w:type="character" w:styleId="CommentReference">
    <w:name w:val="annotation reference"/>
    <w:basedOn w:val="DefaultParagraphFont"/>
    <w:uiPriority w:val="99"/>
    <w:semiHidden/>
    <w:unhideWhenUsed/>
    <w:rsid w:val="00C16B40"/>
    <w:rPr>
      <w:sz w:val="16"/>
      <w:szCs w:val="16"/>
    </w:rPr>
  </w:style>
  <w:style w:type="paragraph" w:styleId="CommentText">
    <w:name w:val="annotation text"/>
    <w:basedOn w:val="Normal"/>
    <w:link w:val="CommentTextChar"/>
    <w:uiPriority w:val="99"/>
    <w:semiHidden/>
    <w:unhideWhenUsed/>
    <w:rsid w:val="00C16B40"/>
    <w:pPr>
      <w:spacing w:line="240" w:lineRule="auto"/>
    </w:pPr>
    <w:rPr>
      <w:sz w:val="20"/>
      <w:szCs w:val="20"/>
    </w:rPr>
  </w:style>
  <w:style w:type="character" w:customStyle="1" w:styleId="CommentTextChar">
    <w:name w:val="Comment Text Char"/>
    <w:basedOn w:val="DefaultParagraphFont"/>
    <w:link w:val="CommentText"/>
    <w:uiPriority w:val="99"/>
    <w:semiHidden/>
    <w:rsid w:val="00C16B4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16B40"/>
    <w:rPr>
      <w:b/>
      <w:bCs/>
    </w:rPr>
  </w:style>
  <w:style w:type="character" w:customStyle="1" w:styleId="CommentSubjectChar">
    <w:name w:val="Comment Subject Char"/>
    <w:basedOn w:val="CommentTextChar"/>
    <w:link w:val="CommentSubject"/>
    <w:uiPriority w:val="99"/>
    <w:semiHidden/>
    <w:rsid w:val="00C16B40"/>
    <w:rPr>
      <w:rFonts w:ascii="Calibri" w:eastAsia="Calibri" w:hAnsi="Calibri" w:cs="Times New Roman"/>
      <w:b/>
      <w:bCs/>
      <w:sz w:val="20"/>
      <w:szCs w:val="20"/>
    </w:rPr>
  </w:style>
  <w:style w:type="paragraph" w:styleId="Revision">
    <w:name w:val="Revision"/>
    <w:hidden/>
    <w:uiPriority w:val="99"/>
    <w:semiHidden/>
    <w:rsid w:val="00C42836"/>
    <w:pPr>
      <w:spacing w:after="0"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DE53F3"/>
    <w:rPr>
      <w:color w:val="800080" w:themeColor="followedHyperlink"/>
      <w:u w:val="single"/>
    </w:rPr>
  </w:style>
  <w:style w:type="table" w:styleId="TableGrid">
    <w:name w:val="Table Grid"/>
    <w:basedOn w:val="TableNormal"/>
    <w:uiPriority w:val="59"/>
    <w:rsid w:val="005C4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C0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34CA"/>
    <w:pPr>
      <w:spacing w:before="100" w:beforeAutospacing="1" w:after="100" w:afterAutospacing="1" w:line="240" w:lineRule="auto"/>
    </w:pPr>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ED2C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D2CEC"/>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ED2CEC"/>
    <w:rPr>
      <w:vertAlign w:val="superscript"/>
    </w:rPr>
  </w:style>
  <w:style w:type="character" w:styleId="Strong">
    <w:name w:val="Strong"/>
    <w:basedOn w:val="DefaultParagraphFont"/>
    <w:uiPriority w:val="22"/>
    <w:qFormat/>
    <w:rsid w:val="00A565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11506">
      <w:bodyDiv w:val="1"/>
      <w:marLeft w:val="0"/>
      <w:marRight w:val="0"/>
      <w:marTop w:val="0"/>
      <w:marBottom w:val="0"/>
      <w:divBdr>
        <w:top w:val="none" w:sz="0" w:space="0" w:color="auto"/>
        <w:left w:val="none" w:sz="0" w:space="0" w:color="auto"/>
        <w:bottom w:val="none" w:sz="0" w:space="0" w:color="auto"/>
        <w:right w:val="none" w:sz="0" w:space="0" w:color="auto"/>
      </w:divBdr>
    </w:div>
    <w:div w:id="166798661">
      <w:bodyDiv w:val="1"/>
      <w:marLeft w:val="0"/>
      <w:marRight w:val="0"/>
      <w:marTop w:val="0"/>
      <w:marBottom w:val="0"/>
      <w:divBdr>
        <w:top w:val="none" w:sz="0" w:space="0" w:color="auto"/>
        <w:left w:val="none" w:sz="0" w:space="0" w:color="auto"/>
        <w:bottom w:val="none" w:sz="0" w:space="0" w:color="auto"/>
        <w:right w:val="none" w:sz="0" w:space="0" w:color="auto"/>
      </w:divBdr>
    </w:div>
    <w:div w:id="190459798">
      <w:bodyDiv w:val="1"/>
      <w:marLeft w:val="0"/>
      <w:marRight w:val="0"/>
      <w:marTop w:val="0"/>
      <w:marBottom w:val="0"/>
      <w:divBdr>
        <w:top w:val="none" w:sz="0" w:space="0" w:color="auto"/>
        <w:left w:val="none" w:sz="0" w:space="0" w:color="auto"/>
        <w:bottom w:val="none" w:sz="0" w:space="0" w:color="auto"/>
        <w:right w:val="none" w:sz="0" w:space="0" w:color="auto"/>
      </w:divBdr>
    </w:div>
    <w:div w:id="276059776">
      <w:bodyDiv w:val="1"/>
      <w:marLeft w:val="0"/>
      <w:marRight w:val="0"/>
      <w:marTop w:val="0"/>
      <w:marBottom w:val="0"/>
      <w:divBdr>
        <w:top w:val="none" w:sz="0" w:space="0" w:color="auto"/>
        <w:left w:val="none" w:sz="0" w:space="0" w:color="auto"/>
        <w:bottom w:val="none" w:sz="0" w:space="0" w:color="auto"/>
        <w:right w:val="none" w:sz="0" w:space="0" w:color="auto"/>
      </w:divBdr>
    </w:div>
    <w:div w:id="298387338">
      <w:bodyDiv w:val="1"/>
      <w:marLeft w:val="0"/>
      <w:marRight w:val="0"/>
      <w:marTop w:val="0"/>
      <w:marBottom w:val="0"/>
      <w:divBdr>
        <w:top w:val="none" w:sz="0" w:space="0" w:color="auto"/>
        <w:left w:val="none" w:sz="0" w:space="0" w:color="auto"/>
        <w:bottom w:val="none" w:sz="0" w:space="0" w:color="auto"/>
        <w:right w:val="none" w:sz="0" w:space="0" w:color="auto"/>
      </w:divBdr>
    </w:div>
    <w:div w:id="607660813">
      <w:bodyDiv w:val="1"/>
      <w:marLeft w:val="0"/>
      <w:marRight w:val="0"/>
      <w:marTop w:val="0"/>
      <w:marBottom w:val="0"/>
      <w:divBdr>
        <w:top w:val="none" w:sz="0" w:space="0" w:color="auto"/>
        <w:left w:val="none" w:sz="0" w:space="0" w:color="auto"/>
        <w:bottom w:val="none" w:sz="0" w:space="0" w:color="auto"/>
        <w:right w:val="none" w:sz="0" w:space="0" w:color="auto"/>
      </w:divBdr>
    </w:div>
    <w:div w:id="636881952">
      <w:bodyDiv w:val="1"/>
      <w:marLeft w:val="0"/>
      <w:marRight w:val="0"/>
      <w:marTop w:val="0"/>
      <w:marBottom w:val="0"/>
      <w:divBdr>
        <w:top w:val="none" w:sz="0" w:space="0" w:color="auto"/>
        <w:left w:val="none" w:sz="0" w:space="0" w:color="auto"/>
        <w:bottom w:val="none" w:sz="0" w:space="0" w:color="auto"/>
        <w:right w:val="none" w:sz="0" w:space="0" w:color="auto"/>
      </w:divBdr>
    </w:div>
    <w:div w:id="645207957">
      <w:bodyDiv w:val="1"/>
      <w:marLeft w:val="0"/>
      <w:marRight w:val="0"/>
      <w:marTop w:val="0"/>
      <w:marBottom w:val="0"/>
      <w:divBdr>
        <w:top w:val="none" w:sz="0" w:space="0" w:color="auto"/>
        <w:left w:val="none" w:sz="0" w:space="0" w:color="auto"/>
        <w:bottom w:val="none" w:sz="0" w:space="0" w:color="auto"/>
        <w:right w:val="none" w:sz="0" w:space="0" w:color="auto"/>
      </w:divBdr>
    </w:div>
    <w:div w:id="763767753">
      <w:bodyDiv w:val="1"/>
      <w:marLeft w:val="0"/>
      <w:marRight w:val="0"/>
      <w:marTop w:val="0"/>
      <w:marBottom w:val="0"/>
      <w:divBdr>
        <w:top w:val="none" w:sz="0" w:space="0" w:color="auto"/>
        <w:left w:val="none" w:sz="0" w:space="0" w:color="auto"/>
        <w:bottom w:val="none" w:sz="0" w:space="0" w:color="auto"/>
        <w:right w:val="none" w:sz="0" w:space="0" w:color="auto"/>
      </w:divBdr>
    </w:div>
    <w:div w:id="886180079">
      <w:bodyDiv w:val="1"/>
      <w:marLeft w:val="0"/>
      <w:marRight w:val="0"/>
      <w:marTop w:val="0"/>
      <w:marBottom w:val="0"/>
      <w:divBdr>
        <w:top w:val="none" w:sz="0" w:space="0" w:color="auto"/>
        <w:left w:val="none" w:sz="0" w:space="0" w:color="auto"/>
        <w:bottom w:val="none" w:sz="0" w:space="0" w:color="auto"/>
        <w:right w:val="none" w:sz="0" w:space="0" w:color="auto"/>
      </w:divBdr>
    </w:div>
    <w:div w:id="889270235">
      <w:bodyDiv w:val="1"/>
      <w:marLeft w:val="0"/>
      <w:marRight w:val="0"/>
      <w:marTop w:val="0"/>
      <w:marBottom w:val="0"/>
      <w:divBdr>
        <w:top w:val="none" w:sz="0" w:space="0" w:color="auto"/>
        <w:left w:val="none" w:sz="0" w:space="0" w:color="auto"/>
        <w:bottom w:val="none" w:sz="0" w:space="0" w:color="auto"/>
        <w:right w:val="none" w:sz="0" w:space="0" w:color="auto"/>
      </w:divBdr>
    </w:div>
    <w:div w:id="1006909122">
      <w:bodyDiv w:val="1"/>
      <w:marLeft w:val="0"/>
      <w:marRight w:val="0"/>
      <w:marTop w:val="0"/>
      <w:marBottom w:val="0"/>
      <w:divBdr>
        <w:top w:val="none" w:sz="0" w:space="0" w:color="auto"/>
        <w:left w:val="none" w:sz="0" w:space="0" w:color="auto"/>
        <w:bottom w:val="none" w:sz="0" w:space="0" w:color="auto"/>
        <w:right w:val="none" w:sz="0" w:space="0" w:color="auto"/>
      </w:divBdr>
    </w:div>
    <w:div w:id="1056780846">
      <w:bodyDiv w:val="1"/>
      <w:marLeft w:val="0"/>
      <w:marRight w:val="0"/>
      <w:marTop w:val="0"/>
      <w:marBottom w:val="0"/>
      <w:divBdr>
        <w:top w:val="none" w:sz="0" w:space="0" w:color="auto"/>
        <w:left w:val="none" w:sz="0" w:space="0" w:color="auto"/>
        <w:bottom w:val="none" w:sz="0" w:space="0" w:color="auto"/>
        <w:right w:val="none" w:sz="0" w:space="0" w:color="auto"/>
      </w:divBdr>
    </w:div>
    <w:div w:id="1370301042">
      <w:bodyDiv w:val="1"/>
      <w:marLeft w:val="0"/>
      <w:marRight w:val="0"/>
      <w:marTop w:val="0"/>
      <w:marBottom w:val="0"/>
      <w:divBdr>
        <w:top w:val="none" w:sz="0" w:space="0" w:color="auto"/>
        <w:left w:val="none" w:sz="0" w:space="0" w:color="auto"/>
        <w:bottom w:val="none" w:sz="0" w:space="0" w:color="auto"/>
        <w:right w:val="none" w:sz="0" w:space="0" w:color="auto"/>
      </w:divBdr>
      <w:divsChild>
        <w:div w:id="1337927948">
          <w:marLeft w:val="-58"/>
          <w:marRight w:val="0"/>
          <w:marTop w:val="0"/>
          <w:marBottom w:val="0"/>
          <w:divBdr>
            <w:top w:val="none" w:sz="0" w:space="0" w:color="auto"/>
            <w:left w:val="none" w:sz="0" w:space="0" w:color="auto"/>
            <w:bottom w:val="none" w:sz="0" w:space="0" w:color="auto"/>
            <w:right w:val="none" w:sz="0" w:space="0" w:color="auto"/>
          </w:divBdr>
        </w:div>
      </w:divsChild>
    </w:div>
    <w:div w:id="1401562250">
      <w:bodyDiv w:val="1"/>
      <w:marLeft w:val="0"/>
      <w:marRight w:val="0"/>
      <w:marTop w:val="0"/>
      <w:marBottom w:val="0"/>
      <w:divBdr>
        <w:top w:val="none" w:sz="0" w:space="0" w:color="auto"/>
        <w:left w:val="none" w:sz="0" w:space="0" w:color="auto"/>
        <w:bottom w:val="none" w:sz="0" w:space="0" w:color="auto"/>
        <w:right w:val="none" w:sz="0" w:space="0" w:color="auto"/>
      </w:divBdr>
    </w:div>
    <w:div w:id="1441297666">
      <w:bodyDiv w:val="1"/>
      <w:marLeft w:val="0"/>
      <w:marRight w:val="0"/>
      <w:marTop w:val="0"/>
      <w:marBottom w:val="0"/>
      <w:divBdr>
        <w:top w:val="none" w:sz="0" w:space="0" w:color="auto"/>
        <w:left w:val="none" w:sz="0" w:space="0" w:color="auto"/>
        <w:bottom w:val="none" w:sz="0" w:space="0" w:color="auto"/>
        <w:right w:val="none" w:sz="0" w:space="0" w:color="auto"/>
      </w:divBdr>
    </w:div>
    <w:div w:id="1498811985">
      <w:bodyDiv w:val="1"/>
      <w:marLeft w:val="0"/>
      <w:marRight w:val="0"/>
      <w:marTop w:val="0"/>
      <w:marBottom w:val="0"/>
      <w:divBdr>
        <w:top w:val="none" w:sz="0" w:space="0" w:color="auto"/>
        <w:left w:val="none" w:sz="0" w:space="0" w:color="auto"/>
        <w:bottom w:val="none" w:sz="0" w:space="0" w:color="auto"/>
        <w:right w:val="none" w:sz="0" w:space="0" w:color="auto"/>
      </w:divBdr>
    </w:div>
    <w:div w:id="1652368515">
      <w:bodyDiv w:val="1"/>
      <w:marLeft w:val="0"/>
      <w:marRight w:val="0"/>
      <w:marTop w:val="0"/>
      <w:marBottom w:val="0"/>
      <w:divBdr>
        <w:top w:val="none" w:sz="0" w:space="0" w:color="auto"/>
        <w:left w:val="none" w:sz="0" w:space="0" w:color="auto"/>
        <w:bottom w:val="none" w:sz="0" w:space="0" w:color="auto"/>
        <w:right w:val="none" w:sz="0" w:space="0" w:color="auto"/>
      </w:divBdr>
    </w:div>
    <w:div w:id="1702827677">
      <w:bodyDiv w:val="1"/>
      <w:marLeft w:val="0"/>
      <w:marRight w:val="0"/>
      <w:marTop w:val="0"/>
      <w:marBottom w:val="0"/>
      <w:divBdr>
        <w:top w:val="none" w:sz="0" w:space="0" w:color="auto"/>
        <w:left w:val="none" w:sz="0" w:space="0" w:color="auto"/>
        <w:bottom w:val="none" w:sz="0" w:space="0" w:color="auto"/>
        <w:right w:val="none" w:sz="0" w:space="0" w:color="auto"/>
      </w:divBdr>
    </w:div>
    <w:div w:id="1724480769">
      <w:bodyDiv w:val="1"/>
      <w:marLeft w:val="0"/>
      <w:marRight w:val="0"/>
      <w:marTop w:val="0"/>
      <w:marBottom w:val="0"/>
      <w:divBdr>
        <w:top w:val="none" w:sz="0" w:space="0" w:color="auto"/>
        <w:left w:val="none" w:sz="0" w:space="0" w:color="auto"/>
        <w:bottom w:val="none" w:sz="0" w:space="0" w:color="auto"/>
        <w:right w:val="none" w:sz="0" w:space="0" w:color="auto"/>
      </w:divBdr>
    </w:div>
    <w:div w:id="1763793700">
      <w:bodyDiv w:val="1"/>
      <w:marLeft w:val="0"/>
      <w:marRight w:val="0"/>
      <w:marTop w:val="0"/>
      <w:marBottom w:val="0"/>
      <w:divBdr>
        <w:top w:val="none" w:sz="0" w:space="0" w:color="auto"/>
        <w:left w:val="none" w:sz="0" w:space="0" w:color="auto"/>
        <w:bottom w:val="none" w:sz="0" w:space="0" w:color="auto"/>
        <w:right w:val="none" w:sz="0" w:space="0" w:color="auto"/>
      </w:divBdr>
    </w:div>
    <w:div w:id="1766997220">
      <w:bodyDiv w:val="1"/>
      <w:marLeft w:val="0"/>
      <w:marRight w:val="0"/>
      <w:marTop w:val="0"/>
      <w:marBottom w:val="0"/>
      <w:divBdr>
        <w:top w:val="none" w:sz="0" w:space="0" w:color="auto"/>
        <w:left w:val="none" w:sz="0" w:space="0" w:color="auto"/>
        <w:bottom w:val="none" w:sz="0" w:space="0" w:color="auto"/>
        <w:right w:val="none" w:sz="0" w:space="0" w:color="auto"/>
      </w:divBdr>
      <w:divsChild>
        <w:div w:id="651564353">
          <w:marLeft w:val="0"/>
          <w:marRight w:val="0"/>
          <w:marTop w:val="0"/>
          <w:marBottom w:val="0"/>
          <w:divBdr>
            <w:top w:val="none" w:sz="0" w:space="0" w:color="auto"/>
            <w:left w:val="none" w:sz="0" w:space="0" w:color="auto"/>
            <w:bottom w:val="none" w:sz="0" w:space="0" w:color="auto"/>
            <w:right w:val="none" w:sz="0" w:space="0" w:color="auto"/>
          </w:divBdr>
          <w:divsChild>
            <w:div w:id="2114783614">
              <w:marLeft w:val="0"/>
              <w:marRight w:val="0"/>
              <w:marTop w:val="0"/>
              <w:marBottom w:val="0"/>
              <w:divBdr>
                <w:top w:val="none" w:sz="0" w:space="0" w:color="auto"/>
                <w:left w:val="none" w:sz="0" w:space="0" w:color="auto"/>
                <w:bottom w:val="none" w:sz="0" w:space="0" w:color="auto"/>
                <w:right w:val="none" w:sz="0" w:space="0" w:color="auto"/>
              </w:divBdr>
              <w:divsChild>
                <w:div w:id="995499770">
                  <w:marLeft w:val="0"/>
                  <w:marRight w:val="0"/>
                  <w:marTop w:val="0"/>
                  <w:marBottom w:val="0"/>
                  <w:divBdr>
                    <w:top w:val="none" w:sz="0" w:space="0" w:color="auto"/>
                    <w:left w:val="none" w:sz="0" w:space="0" w:color="auto"/>
                    <w:bottom w:val="none" w:sz="0" w:space="0" w:color="auto"/>
                    <w:right w:val="none" w:sz="0" w:space="0" w:color="auto"/>
                  </w:divBdr>
                  <w:divsChild>
                    <w:div w:id="1213158024">
                      <w:marLeft w:val="0"/>
                      <w:marRight w:val="0"/>
                      <w:marTop w:val="0"/>
                      <w:marBottom w:val="0"/>
                      <w:divBdr>
                        <w:top w:val="none" w:sz="0" w:space="0" w:color="auto"/>
                        <w:left w:val="none" w:sz="0" w:space="0" w:color="auto"/>
                        <w:bottom w:val="none" w:sz="0" w:space="0" w:color="auto"/>
                        <w:right w:val="none" w:sz="0" w:space="0" w:color="auto"/>
                      </w:divBdr>
                      <w:divsChild>
                        <w:div w:id="1720476187">
                          <w:marLeft w:val="0"/>
                          <w:marRight w:val="0"/>
                          <w:marTop w:val="0"/>
                          <w:marBottom w:val="0"/>
                          <w:divBdr>
                            <w:top w:val="none" w:sz="0" w:space="0" w:color="auto"/>
                            <w:left w:val="none" w:sz="0" w:space="0" w:color="auto"/>
                            <w:bottom w:val="none" w:sz="0" w:space="0" w:color="auto"/>
                            <w:right w:val="none" w:sz="0" w:space="0" w:color="auto"/>
                          </w:divBdr>
                          <w:divsChild>
                            <w:div w:id="1429422768">
                              <w:marLeft w:val="0"/>
                              <w:marRight w:val="0"/>
                              <w:marTop w:val="0"/>
                              <w:marBottom w:val="0"/>
                              <w:divBdr>
                                <w:top w:val="none" w:sz="0" w:space="0" w:color="auto"/>
                                <w:left w:val="none" w:sz="0" w:space="0" w:color="auto"/>
                                <w:bottom w:val="none" w:sz="0" w:space="0" w:color="auto"/>
                                <w:right w:val="none" w:sz="0" w:space="0" w:color="auto"/>
                              </w:divBdr>
                              <w:divsChild>
                                <w:div w:id="17527312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359030">
      <w:bodyDiv w:val="1"/>
      <w:marLeft w:val="0"/>
      <w:marRight w:val="0"/>
      <w:marTop w:val="0"/>
      <w:marBottom w:val="0"/>
      <w:divBdr>
        <w:top w:val="none" w:sz="0" w:space="0" w:color="auto"/>
        <w:left w:val="none" w:sz="0" w:space="0" w:color="auto"/>
        <w:bottom w:val="none" w:sz="0" w:space="0" w:color="auto"/>
        <w:right w:val="none" w:sz="0" w:space="0" w:color="auto"/>
      </w:divBdr>
    </w:div>
    <w:div w:id="1950621057">
      <w:bodyDiv w:val="1"/>
      <w:marLeft w:val="0"/>
      <w:marRight w:val="0"/>
      <w:marTop w:val="0"/>
      <w:marBottom w:val="0"/>
      <w:divBdr>
        <w:top w:val="none" w:sz="0" w:space="0" w:color="auto"/>
        <w:left w:val="none" w:sz="0" w:space="0" w:color="auto"/>
        <w:bottom w:val="none" w:sz="0" w:space="0" w:color="auto"/>
        <w:right w:val="none" w:sz="0" w:space="0" w:color="auto"/>
      </w:divBdr>
    </w:div>
    <w:div w:id="208105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wgtRX81C3EBqZLE08z3WLl5bkwu2ic6g/view" TargetMode="External"/><Relationship Id="rId13" Type="http://schemas.openxmlformats.org/officeDocument/2006/relationships/hyperlink" Target="https://dpo.colorado.gov/Nursing/Laws" TargetMode="External"/><Relationship Id="rId18" Type="http://schemas.openxmlformats.org/officeDocument/2006/relationships/hyperlink" Target="https://dpo.colorado.gov/Nursing/Laws"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youtube.com/watch?v=8DbGSgRuBZA" TargetMode="External"/><Relationship Id="rId7" Type="http://schemas.openxmlformats.org/officeDocument/2006/relationships/endnotes" Target="endnotes.xml"/><Relationship Id="rId12" Type="http://schemas.openxmlformats.org/officeDocument/2006/relationships/hyperlink" Target="http://www.aama-ntl.org/docs/default-source/legal/co-bome-rule-800.pdf?sfvrsn=4" TargetMode="External"/><Relationship Id="rId17" Type="http://schemas.openxmlformats.org/officeDocument/2006/relationships/hyperlink" Target="https://www.sos.state.co.us/CCR/GenerateRulePdf.do?ruleVersionId=6459&amp;fileName=6%20CCR%201014-6"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rive.google.com/file/d/0B2o0IwpCuPw7SU5iR0tVQUtDVzQ/view?resourcekey=0-HSeGtHXWainvTV_fkqvM1Q" TargetMode="External"/><Relationship Id="rId20" Type="http://schemas.openxmlformats.org/officeDocument/2006/relationships/hyperlink" Target="https://www.colorado.gov/pacific/cdphe/privacy-notic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document/d/1ApAO11j3NHCLvjcl7PswWQqqScHBU8IucPtg13XYFe0/edit"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casetext.com/regulation/colorado-administrative-code/department-700-department-of-regulatory-agencies/division-716-division-of-professions-and-occupations-board-of-nursing/rule-3-ccr-716-1-nursing-rules-and-regulations/section-3-ccr-716-1-119-rules-and-regulations-for-the-certified-nurse-aide-in-relation-to-medication-aide-authority"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docs.google.com/document/d/1KJf9FPJXwP8N_h2s8vqI8hsHIxGHb6ts96prOFFxjh0/edit" TargetMode="External"/><Relationship Id="rId19" Type="http://schemas.openxmlformats.org/officeDocument/2006/relationships/hyperlink" Target="https://elsevier.health/en-US/preview/specimen-sputum-peds" TargetMode="External"/><Relationship Id="rId4" Type="http://schemas.openxmlformats.org/officeDocument/2006/relationships/settings" Target="settings.xml"/><Relationship Id="rId9" Type="http://schemas.openxmlformats.org/officeDocument/2006/relationships/hyperlink" Target="https://drive.google.com/file/d/0B2o0IwpCuPw7VWJ4SDhYRXVFaFU/view?resourcekey=0-QCKjlL3rSnOviMeRYsHmtg" TargetMode="External"/><Relationship Id="rId14" Type="http://schemas.openxmlformats.org/officeDocument/2006/relationships/hyperlink" Target="https://dpo.colorado.gov/Nursing/Laws" TargetMode="External"/><Relationship Id="rId22" Type="http://schemas.openxmlformats.org/officeDocument/2006/relationships/header" Target="header1.xml"/><Relationship Id="rId27"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colorado.gov/pacific/dora/Nursing_Laws" TargetMode="External"/><Relationship Id="rId1" Type="http://schemas.openxmlformats.org/officeDocument/2006/relationships/hyperlink" Target="https://www.colorado.gov/pacific/dora/Nursing_La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E0EF4-365E-4004-A35C-6F2BD4CCA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12</Pages>
  <Words>4289</Words>
  <Characters>24453</Characters>
  <Application>Microsoft Office Word</Application>
  <DocSecurity>0</DocSecurity>
  <Lines>203</Lines>
  <Paragraphs>57</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H. Client Record-Keeping Recommendations</vt:lpstr>
      <vt:lpstr>L. Date and Signature of the Authorizing Physician</vt:lpstr>
      <vt:lpstr>Authorizing Physician’s Signature: _____________________________________________</vt:lpstr>
      <vt:lpstr>Authorizing Physician’s Title: _________________________________________________</vt:lpstr>
      <vt:lpstr>Printed Name: ______________________________________________________________</vt:lpstr>
      <vt:lpstr>Effective Date: ______________________________________________________________</vt:lpstr>
    </vt:vector>
  </TitlesOfParts>
  <Company>Texas Department of State Health Services</Company>
  <LinksUpToDate>false</LinksUpToDate>
  <CharactersWithSpaces>28685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Cornelius,Lisa (DSHS)</dc:creator>
  <cp:lastModifiedBy>Ann Scarpita</cp:lastModifiedBy>
  <cp:revision>23</cp:revision>
  <cp:lastPrinted>2015-08-13T19:44:00Z</cp:lastPrinted>
  <dcterms:created xsi:type="dcterms:W3CDTF">2022-05-25T15:24:00Z</dcterms:created>
  <dcterms:modified xsi:type="dcterms:W3CDTF">2022-05-28T20:25:00Z</dcterms:modified>
</cp:coreProperties>
</file>